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81992" w14:textId="68383EF5" w:rsidR="00CB6DB9" w:rsidRDefault="00CB6DB9">
      <w:pPr>
        <w:pStyle w:val="Bedrijfsnaam"/>
        <w:jc w:val="center"/>
        <w:rPr>
          <w:rFonts w:ascii="Calibri" w:eastAsia="Calibri" w:hAnsi="Calibri" w:cs="Calibri"/>
          <w:sz w:val="22"/>
          <w:szCs w:val="22"/>
        </w:rPr>
      </w:pPr>
    </w:p>
    <w:p w14:paraId="0F69A7A5" w14:textId="77777777" w:rsidR="00CB6DB9" w:rsidRPr="00E4794C" w:rsidRDefault="00AB6092">
      <w:pPr>
        <w:ind w:left="142"/>
        <w:jc w:val="center"/>
        <w:rPr>
          <w:rFonts w:ascii="Calibri" w:eastAsia="Arial" w:hAnsi="Calibri" w:cs="Arial"/>
          <w:b/>
          <w:bCs/>
          <w:caps/>
          <w:color w:val="365F91" w:themeColor="accent1" w:themeShade="BF"/>
          <w:sz w:val="44"/>
          <w:szCs w:val="44"/>
          <w:u w:val="single"/>
        </w:rPr>
      </w:pPr>
      <w:r w:rsidRPr="00E4794C">
        <w:rPr>
          <w:rFonts w:ascii="Calibri" w:hAnsi="Calibri"/>
          <w:b/>
          <w:bCs/>
          <w:caps/>
          <w:color w:val="365F91" w:themeColor="accent1" w:themeShade="BF"/>
          <w:sz w:val="44"/>
          <w:szCs w:val="44"/>
          <w:u w:val="single"/>
        </w:rPr>
        <w:t>Guide d'évaluation du stage judiciaire</w:t>
      </w:r>
    </w:p>
    <w:p w14:paraId="635121DB" w14:textId="77777777" w:rsidR="00CB6DB9" w:rsidRDefault="00CB6DB9">
      <w:pPr>
        <w:ind w:left="142"/>
        <w:jc w:val="center"/>
        <w:rPr>
          <w:rFonts w:ascii="Arial" w:eastAsia="Arial" w:hAnsi="Arial" w:cs="Arial"/>
          <w:b/>
          <w:bCs/>
          <w:sz w:val="20"/>
          <w:szCs w:val="20"/>
        </w:rPr>
      </w:pPr>
    </w:p>
    <w:p w14:paraId="3A8CC240" w14:textId="61408968" w:rsidR="00CB6DB9" w:rsidRPr="00C76742" w:rsidRDefault="00AB6092" w:rsidP="00D201FD">
      <w:pPr>
        <w:pStyle w:val="BodyText"/>
        <w:numPr>
          <w:ilvl w:val="0"/>
          <w:numId w:val="26"/>
        </w:numPr>
        <w:rPr>
          <w:rFonts w:ascii="Calibri" w:eastAsia="Arial" w:hAnsi="Calibri" w:cs="Arial"/>
          <w:b/>
          <w:bCs/>
          <w:color w:val="365F91" w:themeColor="accent1" w:themeShade="BF"/>
          <w:kern w:val="0"/>
          <w:sz w:val="32"/>
          <w:szCs w:val="32"/>
          <w:u w:val="single"/>
        </w:rPr>
      </w:pPr>
      <w:r w:rsidRPr="00E4794C">
        <w:rPr>
          <w:rFonts w:ascii="Calibri" w:hAnsi="Calibri"/>
          <w:b/>
          <w:bCs/>
          <w:color w:val="365F91" w:themeColor="accent1" w:themeShade="BF"/>
          <w:sz w:val="32"/>
          <w:szCs w:val="32"/>
          <w:u w:val="single"/>
        </w:rPr>
        <w:t>OBJECTIF : LA CAPACITÉ DE RÉFLEXION JURIDIQUE EN TANT QUE CADRE</w:t>
      </w:r>
      <w:r w:rsidR="003A76A9">
        <w:rPr>
          <w:rFonts w:ascii="Calibri" w:hAnsi="Calibri"/>
          <w:b/>
          <w:bCs/>
          <w:color w:val="365F91" w:themeColor="accent1" w:themeShade="BF"/>
          <w:sz w:val="32"/>
          <w:szCs w:val="32"/>
          <w:u w:val="single"/>
        </w:rPr>
        <w:t xml:space="preserve"> </w:t>
      </w:r>
    </w:p>
    <w:p w14:paraId="03E43825" w14:textId="77777777" w:rsidR="00C76742" w:rsidRPr="00E4794C" w:rsidRDefault="00C76742" w:rsidP="00C76742">
      <w:pPr>
        <w:pStyle w:val="BodyText"/>
        <w:ind w:left="720"/>
        <w:rPr>
          <w:rFonts w:ascii="Calibri" w:eastAsia="Arial" w:hAnsi="Calibri" w:cs="Arial"/>
          <w:b/>
          <w:bCs/>
          <w:color w:val="365F91" w:themeColor="accent1" w:themeShade="BF"/>
          <w:kern w:val="0"/>
          <w:sz w:val="32"/>
          <w:szCs w:val="32"/>
          <w:u w:val="single"/>
        </w:rPr>
      </w:pPr>
    </w:p>
    <w:p w14:paraId="4504D61C" w14:textId="22E57BCB" w:rsidR="00CB6DB9" w:rsidRPr="00E4794C" w:rsidRDefault="00B15708">
      <w:pPr>
        <w:pStyle w:val="BodyText"/>
        <w:spacing w:after="0"/>
        <w:jc w:val="both"/>
        <w:rPr>
          <w:rFonts w:ascii="Calibri" w:eastAsia="Arial" w:hAnsi="Calibri" w:cs="Arial"/>
          <w:color w:val="365F91" w:themeColor="accent1" w:themeShade="BF"/>
          <w:sz w:val="26"/>
          <w:szCs w:val="26"/>
        </w:rPr>
      </w:pPr>
      <w:r>
        <w:rPr>
          <w:rFonts w:ascii="Calibri" w:hAnsi="Calibri"/>
          <w:color w:val="365F91" w:themeColor="accent1" w:themeShade="BF"/>
          <w:sz w:val="26"/>
          <w:szCs w:val="26"/>
        </w:rPr>
        <w:t>Afin de pouvoir clôturer avec succès</w:t>
      </w:r>
      <w:r w:rsidR="00AB6092" w:rsidRPr="00E4794C">
        <w:rPr>
          <w:rFonts w:ascii="Calibri" w:hAnsi="Calibri"/>
          <w:color w:val="365F91" w:themeColor="accent1" w:themeShade="BF"/>
          <w:sz w:val="26"/>
          <w:szCs w:val="26"/>
        </w:rPr>
        <w:t xml:space="preserve"> </w:t>
      </w:r>
      <w:r w:rsidR="000B0829" w:rsidRPr="00E4794C">
        <w:rPr>
          <w:rFonts w:ascii="Calibri" w:hAnsi="Calibri"/>
          <w:color w:val="365F91" w:themeColor="accent1" w:themeShade="BF"/>
          <w:sz w:val="26"/>
          <w:szCs w:val="26"/>
        </w:rPr>
        <w:t>sa période de stage</w:t>
      </w:r>
      <w:r w:rsidR="00AB6092" w:rsidRPr="00E4794C">
        <w:rPr>
          <w:rFonts w:ascii="Calibri" w:hAnsi="Calibri"/>
          <w:color w:val="365F91" w:themeColor="accent1" w:themeShade="BF"/>
          <w:sz w:val="26"/>
          <w:szCs w:val="26"/>
        </w:rPr>
        <w:t>, le stagiaire do</w:t>
      </w:r>
      <w:r w:rsidR="000B0829" w:rsidRPr="00E4794C">
        <w:rPr>
          <w:rFonts w:ascii="Calibri" w:hAnsi="Calibri"/>
          <w:color w:val="365F91" w:themeColor="accent1" w:themeShade="BF"/>
          <w:sz w:val="26"/>
          <w:szCs w:val="26"/>
        </w:rPr>
        <w:t>it avoir</w:t>
      </w:r>
      <w:r>
        <w:rPr>
          <w:rFonts w:ascii="Calibri" w:hAnsi="Calibri"/>
          <w:color w:val="365F91" w:themeColor="accent1" w:themeShade="BF"/>
          <w:sz w:val="26"/>
          <w:szCs w:val="26"/>
        </w:rPr>
        <w:t xml:space="preserve"> au minimum intégré</w:t>
      </w:r>
      <w:r w:rsidR="00AB6092" w:rsidRPr="00E4794C">
        <w:rPr>
          <w:rFonts w:ascii="Calibri" w:hAnsi="Calibri"/>
          <w:color w:val="365F91" w:themeColor="accent1" w:themeShade="BF"/>
          <w:sz w:val="26"/>
          <w:szCs w:val="26"/>
        </w:rPr>
        <w:t xml:space="preserve"> les connaissances, compétences et attitudes </w:t>
      </w:r>
      <w:r>
        <w:rPr>
          <w:rFonts w:ascii="Calibri" w:hAnsi="Calibri"/>
          <w:color w:val="365F91" w:themeColor="accent1" w:themeShade="BF"/>
          <w:sz w:val="26"/>
          <w:szCs w:val="26"/>
        </w:rPr>
        <w:t>correspondantes</w:t>
      </w:r>
      <w:r w:rsidR="00AB6092" w:rsidRPr="00E4794C">
        <w:rPr>
          <w:rFonts w:ascii="Calibri" w:hAnsi="Calibri"/>
          <w:color w:val="365F91" w:themeColor="accent1" w:themeShade="BF"/>
          <w:sz w:val="26"/>
          <w:szCs w:val="26"/>
        </w:rPr>
        <w:t xml:space="preserve"> à ses activités professionnelles quotidiennes au sein de la magistrature</w:t>
      </w:r>
      <w:r>
        <w:rPr>
          <w:rFonts w:ascii="Calibri" w:hAnsi="Calibri"/>
          <w:color w:val="365F91" w:themeColor="accent1" w:themeShade="BF"/>
          <w:sz w:val="26"/>
          <w:szCs w:val="26"/>
        </w:rPr>
        <w:t>,</w:t>
      </w:r>
      <w:r w:rsidRPr="00B15708">
        <w:rPr>
          <w:rFonts w:ascii="Calibri" w:hAnsi="Calibri"/>
          <w:color w:val="365F91" w:themeColor="accent1" w:themeShade="BF"/>
          <w:sz w:val="26"/>
          <w:szCs w:val="26"/>
        </w:rPr>
        <w:t xml:space="preserve"> </w:t>
      </w:r>
      <w:r w:rsidRPr="00E4794C">
        <w:rPr>
          <w:rFonts w:ascii="Calibri" w:hAnsi="Calibri"/>
          <w:color w:val="365F91" w:themeColor="accent1" w:themeShade="BF"/>
          <w:sz w:val="26"/>
          <w:szCs w:val="26"/>
        </w:rPr>
        <w:t xml:space="preserve">au plus tard à la fin de </w:t>
      </w:r>
      <w:r>
        <w:rPr>
          <w:rFonts w:ascii="Calibri" w:hAnsi="Calibri"/>
          <w:color w:val="365F91" w:themeColor="accent1" w:themeShade="BF"/>
          <w:sz w:val="26"/>
          <w:szCs w:val="26"/>
        </w:rPr>
        <w:t>la période de stage</w:t>
      </w:r>
      <w:r w:rsidR="00AB6092" w:rsidRPr="00E4794C">
        <w:rPr>
          <w:rFonts w:ascii="Calibri" w:hAnsi="Calibri"/>
          <w:color w:val="365F91" w:themeColor="accent1" w:themeShade="BF"/>
          <w:sz w:val="26"/>
          <w:szCs w:val="26"/>
        </w:rPr>
        <w:t>.</w:t>
      </w:r>
    </w:p>
    <w:p w14:paraId="6596C73D" w14:textId="77777777" w:rsidR="00CB6DB9" w:rsidRDefault="00CB6DB9">
      <w:pPr>
        <w:pStyle w:val="BodyText"/>
        <w:spacing w:after="0"/>
        <w:jc w:val="both"/>
        <w:rPr>
          <w:rFonts w:ascii="Arial" w:eastAsia="Arial" w:hAnsi="Arial" w:cs="Arial"/>
        </w:rPr>
      </w:pPr>
    </w:p>
    <w:p w14:paraId="64664B8B" w14:textId="7B69B192" w:rsidR="00CB6DB9" w:rsidRPr="00E4794C" w:rsidRDefault="00AB6092">
      <w:pPr>
        <w:pStyle w:val="BodyText"/>
        <w:spacing w:after="0"/>
        <w:jc w:val="both"/>
        <w:rPr>
          <w:rFonts w:ascii="Calibri" w:eastAsia="Arial" w:hAnsi="Calibri" w:cs="Arial"/>
          <w:i/>
          <w:iCs/>
          <w:color w:val="365F91" w:themeColor="accent1" w:themeShade="BF"/>
          <w:sz w:val="26"/>
          <w:szCs w:val="26"/>
        </w:rPr>
      </w:pPr>
      <w:r w:rsidRPr="00E4794C">
        <w:rPr>
          <w:rFonts w:ascii="Calibri" w:hAnsi="Calibri"/>
          <w:i/>
          <w:iCs/>
          <w:color w:val="365F91" w:themeColor="accent1" w:themeShade="BF"/>
          <w:sz w:val="26"/>
          <w:szCs w:val="26"/>
        </w:rPr>
        <w:t>Les critères d'évaluation sont étayés et nourris par un objectif d’apprentissage global, qui doit cristalliser</w:t>
      </w:r>
      <w:r w:rsidR="00C76742">
        <w:rPr>
          <w:rFonts w:ascii="Calibri" w:hAnsi="Calibri"/>
          <w:i/>
          <w:iCs/>
          <w:color w:val="365F91" w:themeColor="accent1" w:themeShade="BF"/>
          <w:sz w:val="26"/>
          <w:szCs w:val="26"/>
        </w:rPr>
        <w:t>,</w:t>
      </w:r>
      <w:r w:rsidRPr="00E4794C">
        <w:rPr>
          <w:rFonts w:ascii="Calibri" w:hAnsi="Calibri"/>
          <w:i/>
          <w:iCs/>
          <w:color w:val="365F91" w:themeColor="accent1" w:themeShade="BF"/>
          <w:sz w:val="26"/>
          <w:szCs w:val="26"/>
        </w:rPr>
        <w:t xml:space="preserve"> dans l'idéal</w:t>
      </w:r>
      <w:r w:rsidR="00C76742">
        <w:rPr>
          <w:rFonts w:ascii="Calibri" w:hAnsi="Calibri"/>
          <w:i/>
          <w:iCs/>
          <w:color w:val="365F91" w:themeColor="accent1" w:themeShade="BF"/>
          <w:sz w:val="26"/>
          <w:szCs w:val="26"/>
        </w:rPr>
        <w:t>,</w:t>
      </w:r>
      <w:r w:rsidRPr="00E4794C">
        <w:rPr>
          <w:rFonts w:ascii="Calibri" w:hAnsi="Calibri"/>
          <w:i/>
          <w:iCs/>
          <w:color w:val="365F91" w:themeColor="accent1" w:themeShade="BF"/>
          <w:sz w:val="26"/>
          <w:szCs w:val="26"/>
        </w:rPr>
        <w:t xml:space="preserve"> l’action quotidienne du magistrat : </w:t>
      </w:r>
      <w:r w:rsidR="006874AE" w:rsidRPr="00E4794C">
        <w:rPr>
          <w:rFonts w:ascii="Calibri" w:hAnsi="Calibri"/>
          <w:i/>
          <w:iCs/>
          <w:color w:val="365F91" w:themeColor="accent1" w:themeShade="BF"/>
          <w:sz w:val="26"/>
          <w:szCs w:val="26"/>
          <w:u w:val="single"/>
        </w:rPr>
        <w:t>l</w:t>
      </w:r>
      <w:r w:rsidRPr="00E4794C">
        <w:rPr>
          <w:rFonts w:ascii="Calibri" w:hAnsi="Calibri"/>
          <w:i/>
          <w:iCs/>
          <w:color w:val="365F91" w:themeColor="accent1" w:themeShade="BF"/>
          <w:sz w:val="26"/>
          <w:szCs w:val="26"/>
          <w:u w:val="single"/>
        </w:rPr>
        <w:t>a capacité de réflexion juridique</w:t>
      </w:r>
      <w:r w:rsidRPr="00E4794C">
        <w:rPr>
          <w:rFonts w:ascii="Calibri" w:hAnsi="Calibri"/>
          <w:i/>
          <w:iCs/>
          <w:color w:val="365F91" w:themeColor="accent1" w:themeShade="BF"/>
          <w:sz w:val="26"/>
          <w:szCs w:val="26"/>
        </w:rPr>
        <w:t xml:space="preserve"> comme </w:t>
      </w:r>
      <w:r w:rsidRPr="00F74073">
        <w:rPr>
          <w:rFonts w:ascii="Calibri" w:hAnsi="Calibri"/>
          <w:i/>
          <w:iCs/>
          <w:color w:val="365F91" w:themeColor="accent1" w:themeShade="BF"/>
          <w:sz w:val="26"/>
          <w:szCs w:val="26"/>
        </w:rPr>
        <w:t>cristallisation</w:t>
      </w:r>
      <w:r w:rsidRPr="00E4794C">
        <w:rPr>
          <w:rFonts w:ascii="Calibri" w:hAnsi="Calibri"/>
          <w:i/>
          <w:iCs/>
          <w:color w:val="365F91" w:themeColor="accent1" w:themeShade="BF"/>
          <w:sz w:val="26"/>
          <w:szCs w:val="26"/>
        </w:rPr>
        <w:t xml:space="preserve"> du jugement (juridique), à savoir la capacité de juger sur le plan casuistique, en s'appuyant sur les attitudes, compétences et connaissances juridiques, et de justifier le jugement au sein de son contexte, à partir de son propre cadre de réflexion, en tenant compte des implications sociétales de </w:t>
      </w:r>
      <w:r w:rsidRPr="00F74073">
        <w:rPr>
          <w:rFonts w:ascii="Calibri" w:hAnsi="Calibri"/>
          <w:i/>
          <w:iCs/>
          <w:color w:val="365F91" w:themeColor="accent1" w:themeShade="BF"/>
          <w:sz w:val="26"/>
          <w:szCs w:val="26"/>
        </w:rPr>
        <w:t>la</w:t>
      </w:r>
      <w:r w:rsidRPr="00E4794C">
        <w:rPr>
          <w:rFonts w:ascii="Calibri" w:hAnsi="Calibri"/>
          <w:i/>
          <w:iCs/>
          <w:color w:val="365F91" w:themeColor="accent1" w:themeShade="BF"/>
          <w:sz w:val="26"/>
          <w:szCs w:val="26"/>
        </w:rPr>
        <w:t xml:space="preserve"> décision.</w:t>
      </w:r>
    </w:p>
    <w:p w14:paraId="436D1246" w14:textId="77777777" w:rsidR="00CB6DB9" w:rsidRDefault="00CB6DB9">
      <w:pPr>
        <w:pStyle w:val="BodyText"/>
        <w:spacing w:after="0"/>
        <w:jc w:val="both"/>
        <w:rPr>
          <w:rFonts w:ascii="Arial" w:eastAsia="Arial" w:hAnsi="Arial" w:cs="Arial"/>
          <w:i/>
          <w:iCs/>
        </w:rPr>
      </w:pPr>
    </w:p>
    <w:p w14:paraId="4A62EE28" w14:textId="03B2C120" w:rsidR="00CB6DB9" w:rsidRPr="00E4794C" w:rsidRDefault="00C76742">
      <w:pPr>
        <w:pStyle w:val="BodyText"/>
        <w:spacing w:after="0"/>
        <w:jc w:val="both"/>
        <w:rPr>
          <w:rFonts w:ascii="Calibri" w:eastAsia="Arial" w:hAnsi="Calibri" w:cs="Arial"/>
          <w:i/>
          <w:iCs/>
          <w:color w:val="365F91" w:themeColor="accent1" w:themeShade="BF"/>
          <w:sz w:val="26"/>
          <w:szCs w:val="26"/>
        </w:rPr>
      </w:pPr>
      <w:r>
        <w:rPr>
          <w:rFonts w:ascii="Calibri" w:hAnsi="Calibri"/>
          <w:i/>
          <w:iCs/>
          <w:color w:val="365F91" w:themeColor="accent1" w:themeShade="BF"/>
          <w:sz w:val="26"/>
          <w:szCs w:val="26"/>
        </w:rPr>
        <w:t>Cette compétence-cadre,</w:t>
      </w:r>
      <w:r w:rsidR="00AB6092" w:rsidRPr="00E4794C">
        <w:rPr>
          <w:rFonts w:ascii="Calibri" w:hAnsi="Calibri"/>
          <w:i/>
          <w:iCs/>
          <w:color w:val="365F91" w:themeColor="accent1" w:themeShade="BF"/>
          <w:sz w:val="26"/>
          <w:szCs w:val="26"/>
        </w:rPr>
        <w:t xml:space="preserve"> </w:t>
      </w:r>
      <w:r w:rsidRPr="00C76742">
        <w:rPr>
          <w:rFonts w:ascii="Calibri" w:hAnsi="Calibri"/>
          <w:i/>
          <w:iCs/>
          <w:color w:val="365F91" w:themeColor="accent1" w:themeShade="BF"/>
          <w:sz w:val="26"/>
          <w:szCs w:val="26"/>
        </w:rPr>
        <w:t>spécifique au domaine</w:t>
      </w:r>
      <w:r>
        <w:rPr>
          <w:rFonts w:ascii="Calibri" w:hAnsi="Calibri"/>
          <w:i/>
          <w:iCs/>
          <w:color w:val="365F91" w:themeColor="accent1" w:themeShade="BF"/>
          <w:sz w:val="26"/>
          <w:szCs w:val="26"/>
        </w:rPr>
        <w:t xml:space="preserve">, </w:t>
      </w:r>
      <w:r w:rsidR="00AB6092" w:rsidRPr="00E4794C">
        <w:rPr>
          <w:rFonts w:ascii="Calibri" w:hAnsi="Calibri"/>
          <w:i/>
          <w:iCs/>
          <w:color w:val="365F91" w:themeColor="accent1" w:themeShade="BF"/>
          <w:sz w:val="26"/>
          <w:szCs w:val="26"/>
        </w:rPr>
        <w:t>(</w:t>
      </w:r>
      <w:r w:rsidR="00AB6092" w:rsidRPr="00E4794C">
        <w:rPr>
          <w:rFonts w:ascii="Calibri" w:hAnsi="Calibri"/>
          <w:i/>
          <w:iCs/>
          <w:color w:val="365F91" w:themeColor="accent1" w:themeShade="BF"/>
          <w:sz w:val="26"/>
          <w:szCs w:val="26"/>
          <w:u w:val="single"/>
        </w:rPr>
        <w:t>la Capacité de réflexion juridique</w:t>
      </w:r>
      <w:r w:rsidR="00AB6092" w:rsidRPr="00E4794C">
        <w:rPr>
          <w:rFonts w:ascii="Calibri" w:hAnsi="Calibri"/>
          <w:i/>
          <w:iCs/>
          <w:color w:val="365F91" w:themeColor="accent1" w:themeShade="BF"/>
          <w:sz w:val="26"/>
          <w:szCs w:val="26"/>
        </w:rPr>
        <w:t>) détermine l’application et la vérification des critères d'évaluation indiqués ci-dessous. Il convient d’évaluer le stagiaire en analysant les critères à la lumière de l’objectif intégral de la formation. Dans ce sens, la compétence-cadre (</w:t>
      </w:r>
      <w:r w:rsidR="00AB6092" w:rsidRPr="00E4794C">
        <w:rPr>
          <w:rFonts w:ascii="Calibri" w:hAnsi="Calibri"/>
          <w:i/>
          <w:iCs/>
          <w:color w:val="365F91" w:themeColor="accent1" w:themeShade="BF"/>
          <w:sz w:val="26"/>
          <w:szCs w:val="26"/>
          <w:u w:val="single"/>
        </w:rPr>
        <w:t>la Capacité de réflexion juridique</w:t>
      </w:r>
      <w:r w:rsidR="00AB6092" w:rsidRPr="00E4794C">
        <w:rPr>
          <w:rFonts w:ascii="Calibri" w:hAnsi="Calibri"/>
          <w:i/>
          <w:iCs/>
          <w:color w:val="365F91" w:themeColor="accent1" w:themeShade="BF"/>
          <w:sz w:val="26"/>
          <w:szCs w:val="26"/>
        </w:rPr>
        <w:t xml:space="preserve">) se veut transversale et déterminatrice des critères. Concrètement, cela signifie que pour la vérification des critères d'évaluation, l’on apprécie dans quelle mesure chaque critère répond à la réalisation de cet objectif d’apprentissage global. </w:t>
      </w:r>
    </w:p>
    <w:p w14:paraId="50574F7E" w14:textId="77777777" w:rsidR="00CB6DB9" w:rsidRDefault="00CB6DB9">
      <w:pPr>
        <w:pStyle w:val="BodyText"/>
        <w:spacing w:after="0"/>
        <w:jc w:val="both"/>
        <w:rPr>
          <w:rFonts w:ascii="Arial" w:eastAsia="Arial" w:hAnsi="Arial" w:cs="Arial"/>
          <w:i/>
          <w:iCs/>
        </w:rPr>
      </w:pPr>
    </w:p>
    <w:p w14:paraId="4091823E" w14:textId="3479FE96" w:rsidR="00CB6DB9" w:rsidRPr="00E4794C" w:rsidRDefault="00AB6092">
      <w:pPr>
        <w:pStyle w:val="BodyText"/>
        <w:spacing w:after="0"/>
        <w:jc w:val="both"/>
        <w:rPr>
          <w:rFonts w:ascii="Calibri" w:eastAsia="Arial" w:hAnsi="Calibri" w:cs="Arial"/>
          <w:i/>
          <w:iCs/>
          <w:color w:val="365F91" w:themeColor="accent1" w:themeShade="BF"/>
          <w:sz w:val="26"/>
          <w:szCs w:val="26"/>
        </w:rPr>
      </w:pPr>
      <w:r w:rsidRPr="00E4794C">
        <w:rPr>
          <w:rFonts w:ascii="Calibri" w:hAnsi="Calibri"/>
          <w:i/>
          <w:iCs/>
          <w:color w:val="365F91" w:themeColor="accent1" w:themeShade="BF"/>
          <w:sz w:val="26"/>
          <w:szCs w:val="26"/>
        </w:rPr>
        <w:t>Dans la réalisation de cet objectif (</w:t>
      </w:r>
      <w:r w:rsidRPr="00E4794C">
        <w:rPr>
          <w:rFonts w:ascii="Calibri" w:hAnsi="Calibri"/>
          <w:i/>
          <w:iCs/>
          <w:color w:val="365F91" w:themeColor="accent1" w:themeShade="BF"/>
          <w:sz w:val="26"/>
          <w:szCs w:val="26"/>
          <w:u w:val="single"/>
        </w:rPr>
        <w:t>la Capacité de réflexion juridique</w:t>
      </w:r>
      <w:r w:rsidRPr="00E4794C">
        <w:rPr>
          <w:rFonts w:ascii="Calibri" w:hAnsi="Calibri"/>
          <w:i/>
          <w:iCs/>
          <w:color w:val="365F91" w:themeColor="accent1" w:themeShade="BF"/>
          <w:sz w:val="26"/>
          <w:szCs w:val="26"/>
        </w:rPr>
        <w:t>), la façon dont le stagiaire met contextuellement en œuvre chaque critère est prépondérante. Cela signifie d'une part que le stagiaire démontre qu’il sait concilier les critères « connaissances, compétences et attitudes » sur leur plan casuistique, et q</w:t>
      </w:r>
      <w:r w:rsidR="00A97111" w:rsidRPr="00E4794C">
        <w:rPr>
          <w:rFonts w:ascii="Calibri" w:hAnsi="Calibri"/>
          <w:i/>
          <w:iCs/>
          <w:color w:val="365F91" w:themeColor="accent1" w:themeShade="BF"/>
          <w:sz w:val="26"/>
          <w:szCs w:val="26"/>
        </w:rPr>
        <w:t>u'il établit chaque fois de nouveau</w:t>
      </w:r>
      <w:r w:rsidRPr="00E4794C">
        <w:rPr>
          <w:rFonts w:ascii="Calibri" w:hAnsi="Calibri"/>
          <w:i/>
          <w:iCs/>
          <w:color w:val="365F91" w:themeColor="accent1" w:themeShade="BF"/>
          <w:sz w:val="26"/>
          <w:szCs w:val="26"/>
        </w:rPr>
        <w:t xml:space="preserve"> leur lien avec l’application factuelle au sein de son action en tant que magistrat. Les connaissances en soi sont dénuées de sens en tant que critère. Or, elles se dotent de tout leur sens dans le cas qui leur est présenté et dans le contexte de la réalité sociétale. Le stagiaire ne doit donc pas tellement démontrer ses connaissances juridiques en soi, mais plutôt démontrer </w:t>
      </w:r>
      <w:r w:rsidR="000B0829" w:rsidRPr="00E4794C">
        <w:rPr>
          <w:rFonts w:ascii="Calibri" w:hAnsi="Calibri"/>
          <w:i/>
          <w:iCs/>
          <w:color w:val="365F91" w:themeColor="accent1" w:themeShade="BF"/>
          <w:sz w:val="26"/>
          <w:szCs w:val="26"/>
        </w:rPr>
        <w:t xml:space="preserve">au coup </w:t>
      </w:r>
      <w:r w:rsidRPr="00E4794C">
        <w:rPr>
          <w:rFonts w:ascii="Calibri" w:hAnsi="Calibri"/>
          <w:i/>
          <w:iCs/>
          <w:color w:val="365F91" w:themeColor="accent1" w:themeShade="BF"/>
          <w:sz w:val="26"/>
          <w:szCs w:val="26"/>
        </w:rPr>
        <w:t>p</w:t>
      </w:r>
      <w:r w:rsidR="000B0829" w:rsidRPr="00E4794C">
        <w:rPr>
          <w:rFonts w:ascii="Calibri" w:hAnsi="Calibri"/>
          <w:i/>
          <w:iCs/>
          <w:color w:val="365F91" w:themeColor="accent1" w:themeShade="BF"/>
          <w:sz w:val="26"/>
          <w:szCs w:val="26"/>
        </w:rPr>
        <w:t>a</w:t>
      </w:r>
      <w:r w:rsidRPr="00E4794C">
        <w:rPr>
          <w:rFonts w:ascii="Calibri" w:hAnsi="Calibri"/>
          <w:i/>
          <w:iCs/>
          <w:color w:val="365F91" w:themeColor="accent1" w:themeShade="BF"/>
          <w:sz w:val="26"/>
          <w:szCs w:val="26"/>
        </w:rPr>
        <w:t>r coup leur application au sein d'un (nouveau) cas et contexte. Il en va de même pour les autres critères. D’autre part, la mise en œuvre casuistique demande en outre un haut niveau d’introspection, qui se traduit</w:t>
      </w:r>
      <w:r w:rsidR="00A97111" w:rsidRPr="00E4794C">
        <w:rPr>
          <w:rFonts w:ascii="Calibri" w:hAnsi="Calibri"/>
          <w:i/>
          <w:iCs/>
          <w:color w:val="365F91" w:themeColor="accent1" w:themeShade="BF"/>
          <w:sz w:val="26"/>
          <w:szCs w:val="26"/>
        </w:rPr>
        <w:t xml:space="preserve"> de façon optimale dans la manière</w:t>
      </w:r>
      <w:r w:rsidRPr="00E4794C">
        <w:rPr>
          <w:rFonts w:ascii="Calibri" w:hAnsi="Calibri"/>
          <w:i/>
          <w:iCs/>
          <w:color w:val="365F91" w:themeColor="accent1" w:themeShade="BF"/>
          <w:sz w:val="26"/>
          <w:szCs w:val="26"/>
        </w:rPr>
        <w:t xml:space="preserve"> dont le stagiaire intègre chaque application dans sa propre réflexion et expérience, et est à même de situer cette relation dans la réalité contextuelle. Concrètement, cela signifie qu’il convient d’entendre les critères d’évaluation au regard de leur double relation avec les caractéristiques contextuelles et</w:t>
      </w:r>
      <w:r w:rsidR="00A23B94" w:rsidRPr="00E4794C">
        <w:rPr>
          <w:rFonts w:ascii="Calibri" w:hAnsi="Calibri"/>
          <w:i/>
          <w:iCs/>
          <w:color w:val="365F91" w:themeColor="accent1" w:themeShade="BF"/>
          <w:sz w:val="26"/>
          <w:szCs w:val="26"/>
        </w:rPr>
        <w:t xml:space="preserve"> sociétales du cas ainsi qu’avec le c</w:t>
      </w:r>
      <w:r w:rsidR="00886823" w:rsidRPr="00E4794C">
        <w:rPr>
          <w:rFonts w:ascii="Calibri" w:hAnsi="Calibri"/>
          <w:i/>
          <w:iCs/>
          <w:color w:val="365F91" w:themeColor="accent1" w:themeShade="BF"/>
          <w:sz w:val="26"/>
          <w:szCs w:val="26"/>
        </w:rPr>
        <w:t>adre de réflexion du stagiaire.</w:t>
      </w:r>
      <w:r w:rsidRPr="00E4794C">
        <w:rPr>
          <w:rFonts w:ascii="Calibri" w:hAnsi="Calibri"/>
          <w:i/>
          <w:iCs/>
          <w:color w:val="365F91" w:themeColor="accent1" w:themeShade="BF"/>
          <w:sz w:val="26"/>
          <w:szCs w:val="26"/>
        </w:rPr>
        <w:t xml:space="preserve"> Dans l’idéal, ce point es</w:t>
      </w:r>
      <w:r w:rsidR="00886823" w:rsidRPr="00E4794C">
        <w:rPr>
          <w:rFonts w:ascii="Calibri" w:hAnsi="Calibri"/>
          <w:i/>
          <w:iCs/>
          <w:color w:val="365F91" w:themeColor="accent1" w:themeShade="BF"/>
          <w:sz w:val="26"/>
          <w:szCs w:val="26"/>
        </w:rPr>
        <w:t>t évalué en établissant le lien</w:t>
      </w:r>
      <w:r w:rsidRPr="00E4794C">
        <w:rPr>
          <w:rFonts w:ascii="Calibri" w:hAnsi="Calibri"/>
          <w:i/>
          <w:iCs/>
          <w:color w:val="365F91" w:themeColor="accent1" w:themeShade="BF"/>
          <w:sz w:val="26"/>
          <w:szCs w:val="26"/>
        </w:rPr>
        <w:t xml:space="preserve"> avec la casuistique et l’autoanalyse.</w:t>
      </w:r>
    </w:p>
    <w:p w14:paraId="293E6CD3" w14:textId="77777777" w:rsidR="00CB6DB9" w:rsidRDefault="00CB6DB9">
      <w:pPr>
        <w:pStyle w:val="BodyText"/>
        <w:spacing w:after="0"/>
        <w:jc w:val="both"/>
        <w:rPr>
          <w:i/>
          <w:iCs/>
        </w:rPr>
      </w:pPr>
    </w:p>
    <w:p w14:paraId="5AE1AE7F" w14:textId="77777777" w:rsidR="00CB6DB9" w:rsidRPr="00E4794C" w:rsidRDefault="00AB6092">
      <w:pPr>
        <w:pStyle w:val="BodyText"/>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Le présent formulaire se veut une aide dans l’appréciation objective et égale du fonctionnement des stagiaires, tout en indiquant de façon concrète la mesure dans laquelle le stagiaire s’est forgé les compétences requises, et en identifiant le soutien ou les actions supplémentaires nécessaires ou utiles à leur acquisition ou à leur perfectionnement.</w:t>
      </w:r>
    </w:p>
    <w:p w14:paraId="1EF021CB" w14:textId="793A2D37" w:rsidR="00CB6DB9" w:rsidRPr="00E4794C" w:rsidRDefault="00AB6092">
      <w:pPr>
        <w:pStyle w:val="BodyText"/>
        <w:spacing w:after="0"/>
        <w:jc w:val="both"/>
        <w:rPr>
          <w:rFonts w:ascii="Calibri" w:hAnsi="Calibri"/>
          <w:i/>
          <w:iCs/>
          <w:color w:val="365F91" w:themeColor="accent1" w:themeShade="BF"/>
          <w:sz w:val="26"/>
          <w:szCs w:val="26"/>
        </w:rPr>
      </w:pPr>
      <w:r w:rsidRPr="00E4794C">
        <w:rPr>
          <w:rFonts w:ascii="Calibri" w:hAnsi="Calibri"/>
          <w:i/>
          <w:iCs/>
          <w:color w:val="365F91" w:themeColor="accent1" w:themeShade="BF"/>
          <w:sz w:val="26"/>
          <w:szCs w:val="26"/>
        </w:rPr>
        <w:t>Pour sa compréhension et sa vérification, il convient de tenir compte à tout moment de la compétence-cadre susmentionnée (</w:t>
      </w:r>
      <w:r w:rsidR="007C3755" w:rsidRPr="00E4794C">
        <w:rPr>
          <w:rFonts w:ascii="Calibri" w:hAnsi="Calibri"/>
          <w:i/>
          <w:iCs/>
          <w:color w:val="365F91" w:themeColor="accent1" w:themeShade="BF"/>
          <w:sz w:val="26"/>
          <w:szCs w:val="26"/>
        </w:rPr>
        <w:t xml:space="preserve">la </w:t>
      </w:r>
      <w:r w:rsidRPr="00E4794C">
        <w:rPr>
          <w:rFonts w:ascii="Calibri" w:hAnsi="Calibri"/>
          <w:i/>
          <w:iCs/>
          <w:color w:val="365F91" w:themeColor="accent1" w:themeShade="BF"/>
          <w:sz w:val="26"/>
          <w:szCs w:val="26"/>
          <w:u w:val="single"/>
        </w:rPr>
        <w:t>Capacité de réflexion juridique</w:t>
      </w:r>
      <w:r w:rsidRPr="00E4794C">
        <w:rPr>
          <w:rFonts w:ascii="Calibri" w:hAnsi="Calibri"/>
          <w:i/>
          <w:iCs/>
          <w:color w:val="365F91" w:themeColor="accent1" w:themeShade="BF"/>
          <w:sz w:val="26"/>
          <w:szCs w:val="26"/>
        </w:rPr>
        <w:t>). Concrètement, le stagiaire est questionné pour chaque critère à partir d'un double contexte : (d'une part) l’application casuistique et (d’autre part) la façon dont le stagiaire situe et apprécie cette application en adoptant un esprit critique à partir de son propre cadre de réflexion, et l’inscrit dans le cadre sociétal.</w:t>
      </w:r>
    </w:p>
    <w:p w14:paraId="7D4D328C" w14:textId="77777777" w:rsidR="00CB6DB9" w:rsidRDefault="00CB6DB9">
      <w:pPr>
        <w:pStyle w:val="BodyText"/>
        <w:spacing w:after="0"/>
        <w:jc w:val="both"/>
      </w:pPr>
    </w:p>
    <w:p w14:paraId="159921D8" w14:textId="77777777" w:rsidR="00CB6DB9" w:rsidRPr="00E4794C" w:rsidRDefault="00AB6092" w:rsidP="00D201FD">
      <w:pPr>
        <w:pStyle w:val="BodyText"/>
        <w:numPr>
          <w:ilvl w:val="0"/>
          <w:numId w:val="26"/>
        </w:numPr>
        <w:spacing w:after="0"/>
        <w:jc w:val="both"/>
        <w:rPr>
          <w:rFonts w:ascii="Calibri" w:eastAsia="Arial" w:hAnsi="Calibri" w:cs="Arial"/>
          <w:b/>
          <w:bCs/>
          <w:caps/>
          <w:color w:val="365F91" w:themeColor="accent1" w:themeShade="BF"/>
          <w:kern w:val="24"/>
          <w:sz w:val="32"/>
          <w:szCs w:val="32"/>
          <w:u w:val="single"/>
        </w:rPr>
      </w:pPr>
      <w:r w:rsidRPr="00E4794C">
        <w:rPr>
          <w:rFonts w:ascii="Calibri" w:hAnsi="Calibri"/>
          <w:b/>
          <w:bCs/>
          <w:caps/>
          <w:color w:val="365F91" w:themeColor="accent1" w:themeShade="BF"/>
          <w:sz w:val="32"/>
          <w:szCs w:val="32"/>
          <w:u w:val="single"/>
        </w:rPr>
        <w:t>CRITÈRES D’ÉVALUATION</w:t>
      </w:r>
    </w:p>
    <w:p w14:paraId="2EB40E0C" w14:textId="77777777" w:rsidR="00CB6DB9" w:rsidRDefault="00CB6DB9">
      <w:pPr>
        <w:pStyle w:val="BodyText"/>
        <w:spacing w:after="0"/>
        <w:jc w:val="both"/>
        <w:rPr>
          <w:rFonts w:ascii="Arial" w:eastAsia="Arial" w:hAnsi="Arial" w:cs="Arial"/>
        </w:rPr>
      </w:pPr>
    </w:p>
    <w:p w14:paraId="4C8BAD23" w14:textId="77777777" w:rsidR="00CB6DB9" w:rsidRPr="00E4794C" w:rsidRDefault="00AB6092">
      <w:pPr>
        <w:pStyle w:val="BodyText"/>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Voici les connaissances, compétences et attitudes qui sont discutées dans le présent guide et qui doivent être développées et renforcées dans le courant du stage judiciaire.</w:t>
      </w:r>
    </w:p>
    <w:p w14:paraId="6B0DC7D6" w14:textId="77777777" w:rsidR="00CB6DB9" w:rsidRDefault="00CB6DB9">
      <w:pPr>
        <w:pStyle w:val="BodyText"/>
        <w:spacing w:after="0"/>
        <w:jc w:val="both"/>
        <w:rPr>
          <w:rFonts w:ascii="Arial" w:eastAsia="Arial" w:hAnsi="Arial" w:cs="Arial"/>
        </w:rPr>
      </w:pPr>
    </w:p>
    <w:p w14:paraId="0AB8603F" w14:textId="4FA130E5" w:rsidR="00CB6DB9" w:rsidRPr="00E4794C" w:rsidRDefault="00AB6092">
      <w:pPr>
        <w:pStyle w:val="BodyText"/>
        <w:spacing w:after="0"/>
        <w:jc w:val="both"/>
        <w:rPr>
          <w:rFonts w:ascii="Calibri" w:eastAsia="Arial" w:hAnsi="Calibri" w:cs="Arial"/>
          <w:b/>
          <w:bCs/>
          <w:i/>
          <w:iCs/>
          <w:color w:val="365F91" w:themeColor="accent1" w:themeShade="BF"/>
          <w:sz w:val="28"/>
          <w:szCs w:val="28"/>
        </w:rPr>
      </w:pPr>
      <w:r w:rsidRPr="00E4794C">
        <w:rPr>
          <w:rFonts w:ascii="Calibri" w:hAnsi="Calibri"/>
          <w:b/>
          <w:bCs/>
          <w:i/>
          <w:iCs/>
          <w:color w:val="365F91" w:themeColor="accent1" w:themeShade="BF"/>
          <w:sz w:val="28"/>
          <w:szCs w:val="28"/>
          <w:u w:val="single"/>
        </w:rPr>
        <w:t>Critère-cadre (</w:t>
      </w:r>
      <w:r w:rsidR="007C3755" w:rsidRPr="00E4794C">
        <w:rPr>
          <w:rFonts w:ascii="Calibri" w:hAnsi="Calibri"/>
          <w:b/>
          <w:bCs/>
          <w:i/>
          <w:iCs/>
          <w:color w:val="365F91" w:themeColor="accent1" w:themeShade="BF"/>
          <w:sz w:val="28"/>
          <w:szCs w:val="28"/>
          <w:u w:val="single"/>
        </w:rPr>
        <w:t xml:space="preserve">la </w:t>
      </w:r>
      <w:r w:rsidRPr="00E4794C">
        <w:rPr>
          <w:rFonts w:ascii="Calibri" w:hAnsi="Calibri"/>
          <w:b/>
          <w:bCs/>
          <w:i/>
          <w:iCs/>
          <w:color w:val="365F91" w:themeColor="accent1" w:themeShade="BF"/>
          <w:sz w:val="28"/>
          <w:szCs w:val="28"/>
          <w:u w:val="single"/>
        </w:rPr>
        <w:t>Capacité de réflexion juridique)</w:t>
      </w:r>
    </w:p>
    <w:p w14:paraId="5E50FBF8" w14:textId="77777777" w:rsidR="00CB6DB9" w:rsidRPr="00E4794C" w:rsidRDefault="00CB6DB9">
      <w:pPr>
        <w:pStyle w:val="BodyText"/>
        <w:spacing w:after="0"/>
        <w:ind w:left="502"/>
        <w:jc w:val="both"/>
        <w:rPr>
          <w:rFonts w:ascii="Arial" w:eastAsia="Arial" w:hAnsi="Arial" w:cs="Arial"/>
          <w:b/>
          <w:bCs/>
          <w:i/>
          <w:iCs/>
          <w:color w:val="365F91" w:themeColor="accent1" w:themeShade="BF"/>
          <w:sz w:val="18"/>
          <w:szCs w:val="18"/>
        </w:rPr>
      </w:pPr>
    </w:p>
    <w:p w14:paraId="63DF43F1" w14:textId="77777777" w:rsidR="00CB6DB9" w:rsidRPr="00E4794C" w:rsidRDefault="00AB60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Helvetica" w:hAnsi="Calibri" w:cs="Helvetica"/>
          <w:i/>
          <w:iCs/>
          <w:color w:val="365F91" w:themeColor="accent1" w:themeShade="BF"/>
          <w:sz w:val="26"/>
          <w:szCs w:val="26"/>
        </w:rPr>
      </w:pPr>
      <w:r w:rsidRPr="00E4794C">
        <w:rPr>
          <w:rFonts w:ascii="Calibri" w:hAnsi="Calibri"/>
          <w:b/>
          <w:bCs/>
          <w:i/>
          <w:iCs/>
          <w:color w:val="365F91" w:themeColor="accent1" w:themeShade="BF"/>
          <w:sz w:val="26"/>
          <w:szCs w:val="26"/>
        </w:rPr>
        <w:t>« La capacité de juger sur le plan casuistique, en s'appuyant sur les attitudes, compétences et connaissances juridiques, et de justifier le jugement pris dans son contexte à partir de son propre cadre de réflexion. »</w:t>
      </w:r>
    </w:p>
    <w:p w14:paraId="7C6EE2B4" w14:textId="77777777" w:rsidR="00CB6DB9" w:rsidRDefault="00CB6DB9">
      <w:pPr>
        <w:pStyle w:val="BodyText"/>
        <w:spacing w:after="0"/>
        <w:jc w:val="both"/>
      </w:pPr>
    </w:p>
    <w:p w14:paraId="44FC104C" w14:textId="77777777" w:rsidR="00CB6DB9" w:rsidRPr="00E4794C" w:rsidRDefault="00AB6092">
      <w:pPr>
        <w:pStyle w:val="BodyText"/>
        <w:spacing w:after="0"/>
        <w:jc w:val="both"/>
        <w:rPr>
          <w:rFonts w:ascii="Calibri" w:eastAsia="Arial" w:hAnsi="Calibri" w:cs="Arial"/>
          <w:b/>
          <w:bCs/>
          <w:color w:val="365F91" w:themeColor="accent1" w:themeShade="BF"/>
          <w:sz w:val="28"/>
          <w:szCs w:val="28"/>
        </w:rPr>
      </w:pPr>
      <w:r w:rsidRPr="00E4794C">
        <w:rPr>
          <w:rFonts w:ascii="Calibri" w:hAnsi="Calibri"/>
          <w:b/>
          <w:bCs/>
          <w:color w:val="365F91" w:themeColor="accent1" w:themeShade="BF"/>
          <w:sz w:val="28"/>
          <w:szCs w:val="28"/>
          <w:u w:val="single"/>
        </w:rPr>
        <w:t>Critère 1 : connaissances</w:t>
      </w:r>
    </w:p>
    <w:p w14:paraId="150A05A9" w14:textId="77777777" w:rsidR="00CB6DB9" w:rsidRPr="00E4794C" w:rsidRDefault="00CB6DB9">
      <w:pPr>
        <w:pStyle w:val="BodyText"/>
        <w:spacing w:after="0"/>
        <w:jc w:val="both"/>
        <w:rPr>
          <w:rFonts w:ascii="Arial" w:eastAsia="Arial" w:hAnsi="Arial" w:cs="Arial"/>
          <w:b/>
          <w:bCs/>
          <w:color w:val="365F91" w:themeColor="accent1" w:themeShade="BF"/>
        </w:rPr>
      </w:pPr>
    </w:p>
    <w:p w14:paraId="3C87D3E6" w14:textId="77777777" w:rsidR="00CB6DB9" w:rsidRPr="00E4794C" w:rsidRDefault="00AB6092">
      <w:pPr>
        <w:pStyle w:val="BodyText"/>
        <w:spacing w:after="0"/>
        <w:jc w:val="both"/>
        <w:rPr>
          <w:rFonts w:ascii="Calibri" w:eastAsia="Arial" w:hAnsi="Calibri" w:cs="Arial"/>
          <w:b/>
          <w:bCs/>
          <w:i/>
          <w:iCs/>
          <w:color w:val="365F91" w:themeColor="accent1" w:themeShade="BF"/>
          <w:sz w:val="26"/>
          <w:szCs w:val="26"/>
        </w:rPr>
      </w:pPr>
      <w:r w:rsidRPr="00E4794C">
        <w:rPr>
          <w:rFonts w:ascii="Calibri" w:hAnsi="Calibri" w:cs="Arial"/>
          <w:i/>
          <w:iCs/>
          <w:color w:val="365F91" w:themeColor="accent1" w:themeShade="BF"/>
          <w:sz w:val="26"/>
          <w:szCs w:val="26"/>
        </w:rPr>
        <w:t>Vérification à la lumière du cadre : la capacité de réflexion juridique comme compréhension casuistique et contextuelle</w:t>
      </w:r>
    </w:p>
    <w:p w14:paraId="41D8FE8A" w14:textId="77777777" w:rsidR="00CB6DB9" w:rsidRPr="00E4794C" w:rsidRDefault="00CB6DB9">
      <w:pPr>
        <w:pStyle w:val="BodyText"/>
        <w:spacing w:after="0"/>
        <w:jc w:val="both"/>
        <w:rPr>
          <w:rFonts w:ascii="Arial" w:eastAsia="Arial" w:hAnsi="Arial" w:cs="Arial"/>
          <w:color w:val="365F91" w:themeColor="accent1" w:themeShade="BF"/>
          <w:sz w:val="22"/>
          <w:szCs w:val="22"/>
        </w:rPr>
      </w:pPr>
    </w:p>
    <w:p w14:paraId="3CA9C1C2" w14:textId="77777777" w:rsidR="00CB6DB9" w:rsidRPr="00E4794C" w:rsidRDefault="00AB6092">
      <w:pPr>
        <w:pStyle w:val="BodyText"/>
        <w:numPr>
          <w:ilvl w:val="0"/>
          <w:numId w:val="2"/>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Compréhension casuistique et contextuelle</w:t>
      </w:r>
    </w:p>
    <w:p w14:paraId="577B1035" w14:textId="77777777" w:rsidR="00CB6DB9" w:rsidRPr="00E4794C" w:rsidRDefault="00AB6092">
      <w:pPr>
        <w:pStyle w:val="BodyText"/>
        <w:numPr>
          <w:ilvl w:val="0"/>
          <w:numId w:val="2"/>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Connaissances de base juridiques</w:t>
      </w:r>
    </w:p>
    <w:p w14:paraId="2729AE34" w14:textId="77777777" w:rsidR="00CB6DB9" w:rsidRPr="00E4794C" w:rsidRDefault="00AB6092">
      <w:pPr>
        <w:pStyle w:val="BodyText"/>
        <w:numPr>
          <w:ilvl w:val="0"/>
          <w:numId w:val="2"/>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Connaissances approfondies du droit</w:t>
      </w:r>
    </w:p>
    <w:p w14:paraId="050CB86B" w14:textId="77777777" w:rsidR="00CB6DB9" w:rsidRPr="00E4794C" w:rsidRDefault="00AB6092">
      <w:pPr>
        <w:pStyle w:val="BodyText"/>
        <w:numPr>
          <w:ilvl w:val="0"/>
          <w:numId w:val="2"/>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Connaissances fonctionnelles</w:t>
      </w:r>
    </w:p>
    <w:p w14:paraId="58F3E6C6" w14:textId="5EFEC921" w:rsidR="00CB6DB9" w:rsidRDefault="00CB6DB9" w:rsidP="007C3755">
      <w:pPr>
        <w:pStyle w:val="BodyText"/>
        <w:spacing w:after="0"/>
        <w:jc w:val="both"/>
        <w:rPr>
          <w:rFonts w:ascii="Arial" w:eastAsia="Arial" w:hAnsi="Arial" w:cs="Arial"/>
          <w:sz w:val="16"/>
          <w:szCs w:val="16"/>
          <w:lang w:val="fr-FR"/>
        </w:rPr>
      </w:pPr>
    </w:p>
    <w:p w14:paraId="1FE91C63" w14:textId="77777777" w:rsidR="00CB6DB9" w:rsidRDefault="00CB6DB9">
      <w:pPr>
        <w:pStyle w:val="BodyText"/>
        <w:spacing w:after="0"/>
        <w:ind w:left="142"/>
        <w:jc w:val="both"/>
        <w:rPr>
          <w:rFonts w:ascii="Arial" w:eastAsia="Arial" w:hAnsi="Arial" w:cs="Arial"/>
          <w:sz w:val="16"/>
          <w:szCs w:val="16"/>
          <w:lang w:val="fr-FR"/>
        </w:rPr>
      </w:pPr>
    </w:p>
    <w:p w14:paraId="4CF2CF5E" w14:textId="77777777" w:rsidR="00CB6DB9" w:rsidRDefault="00CB6DB9">
      <w:pPr>
        <w:pStyle w:val="BodyText"/>
        <w:spacing w:after="0"/>
        <w:ind w:left="142"/>
        <w:jc w:val="both"/>
        <w:rPr>
          <w:rFonts w:ascii="Arial" w:eastAsia="Arial" w:hAnsi="Arial" w:cs="Arial"/>
          <w:sz w:val="16"/>
          <w:szCs w:val="16"/>
          <w:lang w:val="fr-FR"/>
        </w:rPr>
      </w:pPr>
    </w:p>
    <w:p w14:paraId="1A0A14FA" w14:textId="77777777" w:rsidR="00CB6DB9" w:rsidRPr="00E4794C" w:rsidRDefault="00AB6092">
      <w:pPr>
        <w:pStyle w:val="BodyText"/>
        <w:spacing w:after="0"/>
        <w:jc w:val="both"/>
        <w:rPr>
          <w:rFonts w:ascii="Calibri" w:eastAsia="Arial" w:hAnsi="Calibri" w:cs="Arial"/>
          <w:b/>
          <w:bCs/>
          <w:color w:val="365F91" w:themeColor="accent1" w:themeShade="BF"/>
          <w:sz w:val="28"/>
          <w:szCs w:val="28"/>
        </w:rPr>
      </w:pPr>
      <w:r w:rsidRPr="00E4794C">
        <w:rPr>
          <w:rFonts w:ascii="Calibri" w:hAnsi="Calibri"/>
          <w:b/>
          <w:bCs/>
          <w:color w:val="365F91" w:themeColor="accent1" w:themeShade="BF"/>
          <w:sz w:val="28"/>
          <w:szCs w:val="28"/>
          <w:u w:val="single"/>
        </w:rPr>
        <w:t>Critère 2 : compétences professionnelles</w:t>
      </w:r>
      <w:r w:rsidRPr="00E4794C">
        <w:rPr>
          <w:rFonts w:ascii="Calibri" w:hAnsi="Calibri"/>
          <w:b/>
          <w:bCs/>
          <w:color w:val="365F91" w:themeColor="accent1" w:themeShade="BF"/>
          <w:sz w:val="28"/>
          <w:szCs w:val="28"/>
        </w:rPr>
        <w:t xml:space="preserve"> </w:t>
      </w:r>
    </w:p>
    <w:p w14:paraId="0FD38DC5" w14:textId="77777777" w:rsidR="00CB6DB9" w:rsidRPr="00E4794C" w:rsidRDefault="00CB6DB9">
      <w:pPr>
        <w:pStyle w:val="BodyText"/>
        <w:spacing w:after="0"/>
        <w:jc w:val="both"/>
        <w:rPr>
          <w:rFonts w:ascii="Arial" w:eastAsia="Arial" w:hAnsi="Arial" w:cs="Arial"/>
          <w:b/>
          <w:bCs/>
          <w:color w:val="365F91" w:themeColor="accent1" w:themeShade="BF"/>
        </w:rPr>
      </w:pPr>
    </w:p>
    <w:p w14:paraId="41F274F7" w14:textId="77777777" w:rsidR="00CB6DB9" w:rsidRPr="00E4794C" w:rsidRDefault="00AB6092">
      <w:pPr>
        <w:pStyle w:val="BodyText"/>
        <w:spacing w:after="0"/>
        <w:jc w:val="both"/>
        <w:rPr>
          <w:rFonts w:ascii="Calibri" w:eastAsia="Arial" w:hAnsi="Calibri" w:cs="Arial"/>
          <w:b/>
          <w:bCs/>
          <w:i/>
          <w:iCs/>
          <w:color w:val="365F91" w:themeColor="accent1" w:themeShade="BF"/>
          <w:sz w:val="26"/>
          <w:szCs w:val="26"/>
        </w:rPr>
      </w:pPr>
      <w:r w:rsidRPr="00E4794C">
        <w:rPr>
          <w:rFonts w:ascii="Calibri" w:hAnsi="Calibri" w:cs="Arial"/>
          <w:i/>
          <w:iCs/>
          <w:color w:val="365F91" w:themeColor="accent1" w:themeShade="BF"/>
          <w:sz w:val="26"/>
          <w:szCs w:val="26"/>
        </w:rPr>
        <w:t>Vérification à la lumière du cadre : l’action juridique justifiée à partir du propre processus de réflexion et de l’introspection</w:t>
      </w:r>
    </w:p>
    <w:p w14:paraId="0D7DFCA1" w14:textId="77777777" w:rsidR="00CB6DB9" w:rsidRPr="00E4794C" w:rsidRDefault="00CB6DB9">
      <w:pPr>
        <w:pStyle w:val="BodyText"/>
        <w:spacing w:after="0"/>
        <w:jc w:val="both"/>
        <w:rPr>
          <w:rFonts w:ascii="Arial" w:eastAsia="Arial" w:hAnsi="Arial" w:cs="Arial"/>
          <w:b/>
          <w:bCs/>
          <w:color w:val="365F91" w:themeColor="accent1" w:themeShade="BF"/>
          <w:sz w:val="22"/>
          <w:szCs w:val="22"/>
        </w:rPr>
      </w:pPr>
    </w:p>
    <w:p w14:paraId="3551583F" w14:textId="77777777" w:rsidR="00CB6DB9" w:rsidRPr="00E4794C" w:rsidRDefault="00AB6092">
      <w:pPr>
        <w:pStyle w:val="BodyText"/>
        <w:numPr>
          <w:ilvl w:val="0"/>
          <w:numId w:val="4"/>
        </w:numPr>
        <w:spacing w:after="0"/>
        <w:jc w:val="both"/>
        <w:rPr>
          <w:rFonts w:ascii="Calibri" w:eastAsia="Arial" w:hAnsi="Calibri" w:cs="Arial"/>
          <w:bCs/>
          <w:color w:val="365F91" w:themeColor="accent1" w:themeShade="BF"/>
          <w:sz w:val="26"/>
          <w:szCs w:val="26"/>
        </w:rPr>
      </w:pPr>
      <w:r w:rsidRPr="00E4794C">
        <w:rPr>
          <w:rFonts w:ascii="Calibri" w:hAnsi="Calibri"/>
          <w:color w:val="365F91" w:themeColor="accent1" w:themeShade="BF"/>
          <w:sz w:val="26"/>
          <w:szCs w:val="26"/>
        </w:rPr>
        <w:t>Justification du propre processus de réflexion et introspection critique</w:t>
      </w:r>
    </w:p>
    <w:p w14:paraId="0CB345BA"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 xml:space="preserve">Collecte d'information, analyse du dossier et </w:t>
      </w:r>
      <w:r w:rsidRPr="00F74073">
        <w:rPr>
          <w:rFonts w:ascii="Calibri" w:hAnsi="Calibri"/>
          <w:color w:val="365F91" w:themeColor="accent1" w:themeShade="BF"/>
          <w:sz w:val="26"/>
          <w:szCs w:val="26"/>
        </w:rPr>
        <w:t>cristallisation</w:t>
      </w:r>
      <w:r w:rsidRPr="00E4794C">
        <w:rPr>
          <w:rFonts w:ascii="Calibri" w:hAnsi="Calibri"/>
          <w:color w:val="365F91" w:themeColor="accent1" w:themeShade="BF"/>
          <w:sz w:val="26"/>
          <w:szCs w:val="26"/>
        </w:rPr>
        <w:t xml:space="preserve"> du jugement</w:t>
      </w:r>
    </w:p>
    <w:p w14:paraId="5486A611"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Aptitude à prendre des décisions</w:t>
      </w:r>
    </w:p>
    <w:p w14:paraId="4C9DCE8A"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Qualité et quantité du travail fourni</w:t>
      </w:r>
    </w:p>
    <w:p w14:paraId="5D096158"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Capacité à collaborer</w:t>
      </w:r>
    </w:p>
    <w:p w14:paraId="4BE8454F"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Compétences de communication écrite</w:t>
      </w:r>
    </w:p>
    <w:p w14:paraId="28B7C776" w14:textId="77777777" w:rsidR="00CB6DB9" w:rsidRPr="00E4794C" w:rsidRDefault="00AB6092">
      <w:pPr>
        <w:pStyle w:val="BodyText"/>
        <w:numPr>
          <w:ilvl w:val="0"/>
          <w:numId w:val="4"/>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Compétences de communication orale</w:t>
      </w:r>
    </w:p>
    <w:p w14:paraId="2D6BB297" w14:textId="77777777" w:rsidR="00CB6DB9" w:rsidRDefault="00CB6DB9">
      <w:pPr>
        <w:pStyle w:val="BodyText"/>
        <w:spacing w:after="0"/>
        <w:jc w:val="both"/>
        <w:rPr>
          <w:rFonts w:ascii="Arial" w:eastAsia="Arial" w:hAnsi="Arial" w:cs="Arial"/>
          <w:b/>
          <w:bCs/>
          <w:sz w:val="16"/>
          <w:szCs w:val="16"/>
          <w:lang w:val="fr-FR"/>
        </w:rPr>
      </w:pPr>
    </w:p>
    <w:p w14:paraId="17AF1197" w14:textId="77777777" w:rsidR="00CB6DB9" w:rsidRDefault="00CB6DB9">
      <w:pPr>
        <w:pStyle w:val="BodyText"/>
        <w:spacing w:after="0"/>
        <w:jc w:val="both"/>
        <w:rPr>
          <w:rFonts w:ascii="Arial" w:eastAsia="Arial" w:hAnsi="Arial" w:cs="Arial"/>
          <w:b/>
          <w:bCs/>
          <w:sz w:val="16"/>
          <w:szCs w:val="16"/>
          <w:lang w:val="fr-FR"/>
        </w:rPr>
      </w:pPr>
    </w:p>
    <w:p w14:paraId="32429351" w14:textId="77777777" w:rsidR="00CB6DB9" w:rsidRDefault="00CB6DB9">
      <w:pPr>
        <w:pStyle w:val="BodyText"/>
        <w:spacing w:after="0"/>
        <w:jc w:val="both"/>
        <w:rPr>
          <w:rFonts w:ascii="Arial" w:eastAsia="Arial" w:hAnsi="Arial" w:cs="Arial"/>
          <w:b/>
          <w:bCs/>
          <w:sz w:val="16"/>
          <w:szCs w:val="16"/>
          <w:lang w:val="fr-FR"/>
        </w:rPr>
      </w:pPr>
    </w:p>
    <w:p w14:paraId="3F1A4C83" w14:textId="77777777" w:rsidR="00CB6DB9" w:rsidRPr="00E4794C" w:rsidRDefault="00AB6092">
      <w:pPr>
        <w:pStyle w:val="BodyText"/>
        <w:spacing w:after="0"/>
        <w:jc w:val="both"/>
        <w:rPr>
          <w:rFonts w:ascii="Calibri" w:eastAsia="Arial" w:hAnsi="Calibri" w:cs="Arial"/>
          <w:b/>
          <w:bCs/>
          <w:color w:val="365F91" w:themeColor="accent1" w:themeShade="BF"/>
          <w:sz w:val="28"/>
          <w:szCs w:val="28"/>
        </w:rPr>
      </w:pPr>
      <w:r w:rsidRPr="00E4794C">
        <w:rPr>
          <w:rFonts w:ascii="Calibri" w:hAnsi="Calibri"/>
          <w:b/>
          <w:bCs/>
          <w:color w:val="365F91" w:themeColor="accent1" w:themeShade="BF"/>
          <w:sz w:val="28"/>
          <w:szCs w:val="28"/>
          <w:u w:val="single"/>
        </w:rPr>
        <w:t>Critère 3 : attitudes</w:t>
      </w:r>
      <w:r w:rsidRPr="00E4794C">
        <w:rPr>
          <w:rFonts w:ascii="Calibri" w:hAnsi="Calibri"/>
          <w:b/>
          <w:bCs/>
          <w:color w:val="365F91" w:themeColor="accent1" w:themeShade="BF"/>
          <w:sz w:val="28"/>
          <w:szCs w:val="28"/>
        </w:rPr>
        <w:t xml:space="preserve"> </w:t>
      </w:r>
    </w:p>
    <w:p w14:paraId="6EF61F5E" w14:textId="77777777" w:rsidR="00CB6DB9" w:rsidRDefault="00CB6DB9">
      <w:pPr>
        <w:pStyle w:val="BodyText"/>
        <w:spacing w:after="0"/>
        <w:jc w:val="both"/>
        <w:rPr>
          <w:rFonts w:ascii="Arial" w:eastAsia="Arial" w:hAnsi="Arial" w:cs="Arial"/>
          <w:b/>
          <w:bCs/>
        </w:rPr>
      </w:pPr>
    </w:p>
    <w:p w14:paraId="731E5AEC" w14:textId="3114B333" w:rsidR="00CB6DB9" w:rsidRPr="00E4794C" w:rsidRDefault="00AB6092">
      <w:pPr>
        <w:pStyle w:val="BodyText"/>
        <w:spacing w:after="0"/>
        <w:jc w:val="both"/>
        <w:rPr>
          <w:rFonts w:ascii="Calibri" w:eastAsia="Arial" w:hAnsi="Calibri" w:cs="Arial"/>
          <w:b/>
          <w:bCs/>
          <w:i/>
          <w:iCs/>
          <w:color w:val="365F91" w:themeColor="accent1" w:themeShade="BF"/>
          <w:sz w:val="26"/>
          <w:szCs w:val="26"/>
        </w:rPr>
      </w:pPr>
      <w:r w:rsidRPr="00E4794C">
        <w:rPr>
          <w:rFonts w:ascii="Calibri" w:hAnsi="Calibri" w:cs="Arial"/>
          <w:i/>
          <w:iCs/>
          <w:color w:val="365F91" w:themeColor="accent1" w:themeShade="BF"/>
          <w:sz w:val="26"/>
          <w:szCs w:val="26"/>
        </w:rPr>
        <w:t>Vérification à la lumière du cadre : analyse juridique du conflit comme</w:t>
      </w:r>
      <w:r w:rsidR="0059721E" w:rsidRPr="00E4794C">
        <w:rPr>
          <w:rFonts w:ascii="Calibri" w:hAnsi="Calibri" w:cs="Arial"/>
          <w:i/>
          <w:iCs/>
          <w:color w:val="365F91" w:themeColor="accent1" w:themeShade="BF"/>
          <w:sz w:val="26"/>
          <w:szCs w:val="26"/>
        </w:rPr>
        <w:t xml:space="preserve"> attitude de réflexion différenc</w:t>
      </w:r>
      <w:r w:rsidRPr="00E4794C">
        <w:rPr>
          <w:rFonts w:ascii="Calibri" w:hAnsi="Calibri" w:cs="Arial"/>
          <w:i/>
          <w:iCs/>
          <w:color w:val="365F91" w:themeColor="accent1" w:themeShade="BF"/>
          <w:sz w:val="26"/>
          <w:szCs w:val="26"/>
        </w:rPr>
        <w:t>iée et dynamique</w:t>
      </w:r>
    </w:p>
    <w:p w14:paraId="6E9300A6" w14:textId="77777777" w:rsidR="00CB6DB9" w:rsidRPr="00E4794C" w:rsidRDefault="00CB6DB9">
      <w:pPr>
        <w:pStyle w:val="BodyText"/>
        <w:spacing w:after="0"/>
        <w:ind w:left="502"/>
        <w:jc w:val="both"/>
        <w:rPr>
          <w:rFonts w:ascii="Arial" w:eastAsia="Arial" w:hAnsi="Arial" w:cs="Arial"/>
          <w:color w:val="365F91" w:themeColor="accent1" w:themeShade="BF"/>
          <w:sz w:val="22"/>
          <w:szCs w:val="22"/>
        </w:rPr>
      </w:pPr>
    </w:p>
    <w:p w14:paraId="188CD652" w14:textId="4E0778E3" w:rsidR="00CB6DB9" w:rsidRPr="00E4794C" w:rsidRDefault="0059721E">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Attitude de réflexion différenc</w:t>
      </w:r>
      <w:r w:rsidR="00AB6092" w:rsidRPr="00E4794C">
        <w:rPr>
          <w:rFonts w:ascii="Calibri" w:hAnsi="Calibri"/>
          <w:color w:val="365F91" w:themeColor="accent1" w:themeShade="BF"/>
          <w:sz w:val="26"/>
          <w:szCs w:val="26"/>
        </w:rPr>
        <w:t>iée et dynamique</w:t>
      </w:r>
    </w:p>
    <w:p w14:paraId="6E06BE8F"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Disponibilité</w:t>
      </w:r>
    </w:p>
    <w:p w14:paraId="13C96BB0"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Caractéristiques comportementales humaines et personnelles</w:t>
      </w:r>
    </w:p>
    <w:p w14:paraId="3134FC9B"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Intérêt et motivation</w:t>
      </w:r>
    </w:p>
    <w:p w14:paraId="58CB8C97"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Capacité d'apprentissage</w:t>
      </w:r>
    </w:p>
    <w:p w14:paraId="13DD653C"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Ouverture d’esprit</w:t>
      </w:r>
    </w:p>
    <w:p w14:paraId="2F81633F" w14:textId="77777777" w:rsidR="00CB6DB9" w:rsidRPr="00E4794C" w:rsidRDefault="00AB6092">
      <w:pPr>
        <w:pStyle w:val="BodyText"/>
        <w:numPr>
          <w:ilvl w:val="0"/>
          <w:numId w:val="6"/>
        </w:numPr>
        <w:spacing w:after="0"/>
        <w:jc w:val="both"/>
        <w:rPr>
          <w:rFonts w:ascii="Calibri" w:eastAsia="Arial" w:hAnsi="Calibri" w:cs="Arial"/>
          <w:color w:val="365F91" w:themeColor="accent1" w:themeShade="BF"/>
          <w:sz w:val="26"/>
          <w:szCs w:val="26"/>
        </w:rPr>
      </w:pPr>
      <w:r w:rsidRPr="00E4794C">
        <w:rPr>
          <w:rFonts w:ascii="Calibri" w:hAnsi="Calibri"/>
          <w:color w:val="365F91" w:themeColor="accent1" w:themeShade="BF"/>
          <w:sz w:val="26"/>
          <w:szCs w:val="26"/>
        </w:rPr>
        <w:t>Intégrité</w:t>
      </w:r>
    </w:p>
    <w:p w14:paraId="71C5C469" w14:textId="2A6A0B69" w:rsidR="00CB6DB9" w:rsidRDefault="00CB6DB9" w:rsidP="007141B2">
      <w:pPr>
        <w:pStyle w:val="BodyText"/>
        <w:spacing w:after="0"/>
        <w:jc w:val="both"/>
        <w:rPr>
          <w:rFonts w:ascii="Arial" w:eastAsia="Arial" w:hAnsi="Arial" w:cs="Arial"/>
          <w:sz w:val="22"/>
          <w:szCs w:val="22"/>
          <w:lang w:val="fr-FR"/>
        </w:rPr>
      </w:pPr>
    </w:p>
    <w:p w14:paraId="4B0CE99A" w14:textId="77777777" w:rsidR="00CB6DB9" w:rsidRDefault="00CB6DB9">
      <w:pPr>
        <w:pStyle w:val="BodyText"/>
        <w:spacing w:after="0"/>
        <w:ind w:left="567"/>
        <w:jc w:val="both"/>
        <w:rPr>
          <w:rFonts w:ascii="Arial" w:eastAsia="Arial" w:hAnsi="Arial" w:cs="Arial"/>
          <w:sz w:val="22"/>
          <w:szCs w:val="22"/>
          <w:lang w:val="fr-FR"/>
        </w:rPr>
      </w:pPr>
    </w:p>
    <w:p w14:paraId="496AA3B8" w14:textId="77777777" w:rsidR="00CB6DB9" w:rsidRPr="00E4794C" w:rsidRDefault="00AB6092">
      <w:pPr>
        <w:pStyle w:val="BodyText"/>
        <w:spacing w:after="0"/>
        <w:ind w:left="142"/>
        <w:jc w:val="both"/>
        <w:rPr>
          <w:rFonts w:ascii="Calibri" w:hAnsi="Calibri"/>
          <w:i/>
          <w:iCs/>
          <w:color w:val="365F91" w:themeColor="accent1" w:themeShade="BF"/>
          <w:sz w:val="26"/>
          <w:szCs w:val="26"/>
        </w:rPr>
      </w:pPr>
      <w:r w:rsidRPr="00E4794C">
        <w:rPr>
          <w:rFonts w:ascii="Calibri" w:hAnsi="Calibri"/>
          <w:i/>
          <w:iCs/>
          <w:color w:val="365F91" w:themeColor="accent1" w:themeShade="BF"/>
          <w:sz w:val="26"/>
          <w:szCs w:val="26"/>
        </w:rPr>
        <w:t>Chaque critère est développé à l’aide d'indicateurs faisant l'objet d'une discussion dans un mémo mis à disposition des stagiaires et de leurs maîtres de stage.</w:t>
      </w:r>
    </w:p>
    <w:p w14:paraId="1B179D77" w14:textId="77777777" w:rsidR="008B7372" w:rsidRDefault="008B7372">
      <w:pPr>
        <w:pStyle w:val="BodyText"/>
        <w:spacing w:after="0"/>
        <w:ind w:left="142"/>
        <w:jc w:val="both"/>
      </w:pPr>
    </w:p>
    <w:p w14:paraId="7400ACFA" w14:textId="77777777" w:rsidR="0002586A" w:rsidRPr="00E4794C" w:rsidRDefault="0002586A" w:rsidP="00D201FD">
      <w:pPr>
        <w:pStyle w:val="BodyText"/>
        <w:numPr>
          <w:ilvl w:val="0"/>
          <w:numId w:val="26"/>
        </w:numPr>
        <w:spacing w:after="0"/>
        <w:jc w:val="both"/>
        <w:rPr>
          <w:rFonts w:ascii="Calibri" w:hAnsi="Calibri" w:cs="Arial"/>
          <w:b/>
          <w:color w:val="365F91" w:themeColor="accent1" w:themeShade="BF"/>
          <w:sz w:val="32"/>
          <w:szCs w:val="32"/>
          <w:u w:val="single"/>
        </w:rPr>
      </w:pPr>
      <w:r w:rsidRPr="00E4794C">
        <w:rPr>
          <w:rFonts w:ascii="Calibri" w:hAnsi="Calibri" w:cs="Arial"/>
          <w:b/>
          <w:color w:val="365F91" w:themeColor="accent1" w:themeShade="BF"/>
          <w:sz w:val="32"/>
          <w:szCs w:val="32"/>
          <w:u w:val="single"/>
        </w:rPr>
        <w:t>DÉROULEMENT ET SUIVI DU STAGE</w:t>
      </w:r>
    </w:p>
    <w:p w14:paraId="58F8EF5A" w14:textId="77777777" w:rsidR="0002586A" w:rsidRPr="000C5D35" w:rsidRDefault="0002586A">
      <w:pPr>
        <w:pStyle w:val="BodyText"/>
        <w:spacing w:after="0"/>
        <w:ind w:left="142"/>
        <w:jc w:val="both"/>
        <w:rPr>
          <w:rFonts w:ascii="Calibri" w:hAnsi="Calibri"/>
        </w:rPr>
      </w:pPr>
    </w:p>
    <w:p w14:paraId="61032556" w14:textId="77777777" w:rsidR="000D67E6" w:rsidRPr="000C5D35" w:rsidRDefault="000D67E6">
      <w:pPr>
        <w:pStyle w:val="BodyText"/>
        <w:spacing w:after="0"/>
        <w:ind w:left="142"/>
        <w:jc w:val="both"/>
        <w:rPr>
          <w:rFonts w:ascii="Calibri" w:hAnsi="Calibri"/>
        </w:rPr>
      </w:pPr>
    </w:p>
    <w:p w14:paraId="50BC45AF" w14:textId="42ECC870" w:rsidR="000D67E6" w:rsidRPr="00E4794C" w:rsidRDefault="000D67E6" w:rsidP="00697186">
      <w:pPr>
        <w:pStyle w:val="BodyText"/>
        <w:spacing w:after="0"/>
        <w:ind w:left="142"/>
        <w:jc w:val="both"/>
        <w:rPr>
          <w:rFonts w:ascii="Calibri" w:hAnsi="Calibri" w:cs="Arial"/>
          <w:i/>
          <w:color w:val="365F91" w:themeColor="accent1" w:themeShade="BF"/>
          <w:sz w:val="26"/>
          <w:szCs w:val="26"/>
        </w:rPr>
      </w:pPr>
      <w:r w:rsidRPr="00E4794C">
        <w:rPr>
          <w:rFonts w:ascii="Calibri" w:hAnsi="Calibri" w:cs="Arial"/>
          <w:color w:val="365F91" w:themeColor="accent1" w:themeShade="BF"/>
          <w:sz w:val="26"/>
          <w:szCs w:val="26"/>
        </w:rPr>
        <w:t xml:space="preserve">Afin de pouvoir assurer un suivi optimal de l’évolution du stagiaire et de permettre à l’ECE de délivrer un avis final motivé concernant le stage, l’ECE vous invite à lui faire part de vos impressions, à des intervalles fixes en fonction du calendrier ci-dessous, au sujet du déroulement du stage. Vous y retrouverez également les actions de l’ECE et de l’IFJ. L’ensemble étant régi par un schéma temporel strict, il est </w:t>
      </w:r>
      <w:r w:rsidRPr="00E4794C">
        <w:rPr>
          <w:rFonts w:ascii="Calibri" w:hAnsi="Calibri" w:cs="Arial"/>
          <w:b/>
          <w:color w:val="365F91" w:themeColor="accent1" w:themeShade="BF"/>
          <w:sz w:val="26"/>
          <w:szCs w:val="26"/>
        </w:rPr>
        <w:t>impératif</w:t>
      </w:r>
      <w:r w:rsidRPr="00E4794C">
        <w:rPr>
          <w:rFonts w:ascii="Calibri" w:hAnsi="Calibri" w:cs="Arial"/>
          <w:color w:val="365F91" w:themeColor="accent1" w:themeShade="BF"/>
          <w:sz w:val="26"/>
          <w:szCs w:val="26"/>
        </w:rPr>
        <w:t xml:space="preserve"> que les rapports soient </w:t>
      </w:r>
      <w:r w:rsidR="005A7696" w:rsidRPr="00E4794C">
        <w:rPr>
          <w:rFonts w:ascii="Calibri" w:hAnsi="Calibri" w:cs="Arial"/>
          <w:color w:val="365F91" w:themeColor="accent1" w:themeShade="BF"/>
          <w:sz w:val="26"/>
          <w:szCs w:val="26"/>
        </w:rPr>
        <w:t>téléchargés (et</w:t>
      </w:r>
      <w:r w:rsidR="0059721E" w:rsidRPr="00E4794C">
        <w:rPr>
          <w:rFonts w:ascii="Calibri" w:hAnsi="Calibri" w:cs="Arial"/>
          <w:color w:val="365F91" w:themeColor="accent1" w:themeShade="BF"/>
          <w:sz w:val="26"/>
          <w:szCs w:val="26"/>
        </w:rPr>
        <w:t xml:space="preserve"> </w:t>
      </w:r>
      <w:r w:rsidRPr="00E4794C">
        <w:rPr>
          <w:rFonts w:ascii="Calibri" w:hAnsi="Calibri" w:cs="Arial"/>
          <w:color w:val="365F91" w:themeColor="accent1" w:themeShade="BF"/>
          <w:sz w:val="26"/>
          <w:szCs w:val="26"/>
        </w:rPr>
        <w:t>envoyés</w:t>
      </w:r>
      <w:r w:rsidR="0059721E" w:rsidRPr="00E4794C">
        <w:rPr>
          <w:rFonts w:ascii="Calibri" w:hAnsi="Calibri" w:cs="Arial"/>
          <w:color w:val="365F91" w:themeColor="accent1" w:themeShade="BF"/>
          <w:sz w:val="26"/>
          <w:szCs w:val="26"/>
        </w:rPr>
        <w:t xml:space="preserve"> à l’autorité compétente)</w:t>
      </w:r>
      <w:r w:rsidRPr="00E4794C">
        <w:rPr>
          <w:rFonts w:ascii="Calibri" w:hAnsi="Calibri" w:cs="Arial"/>
          <w:color w:val="365F91" w:themeColor="accent1" w:themeShade="BF"/>
          <w:sz w:val="26"/>
          <w:szCs w:val="26"/>
        </w:rPr>
        <w:t xml:space="preserve"> en temps voulu.</w:t>
      </w:r>
    </w:p>
    <w:p w14:paraId="61CA2490" w14:textId="77777777" w:rsidR="000D67E6" w:rsidRDefault="000D67E6" w:rsidP="000D67E6">
      <w:pPr>
        <w:jc w:val="both"/>
        <w:rPr>
          <w:rFonts w:ascii="Calibri" w:hAnsi="Calibr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606"/>
        <w:gridCol w:w="4472"/>
      </w:tblGrid>
      <w:tr w:rsidR="000D67E6" w:rsidRPr="00B4165D" w14:paraId="0A845E21" w14:textId="77777777" w:rsidTr="000D67E6">
        <w:tc>
          <w:tcPr>
            <w:tcW w:w="3038" w:type="dxa"/>
            <w:shd w:val="clear" w:color="auto" w:fill="auto"/>
          </w:tcPr>
          <w:p w14:paraId="22E987EC"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w:t>
            </w:r>
          </w:p>
        </w:tc>
        <w:tc>
          <w:tcPr>
            <w:tcW w:w="1606" w:type="dxa"/>
            <w:shd w:val="clear" w:color="auto" w:fill="auto"/>
          </w:tcPr>
          <w:p w14:paraId="741039E1"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Lieu</w:t>
            </w:r>
          </w:p>
        </w:tc>
        <w:tc>
          <w:tcPr>
            <w:tcW w:w="4472" w:type="dxa"/>
            <w:shd w:val="clear" w:color="auto" w:fill="auto"/>
          </w:tcPr>
          <w:p w14:paraId="2D896214"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 xml:space="preserve">Action </w:t>
            </w:r>
          </w:p>
        </w:tc>
      </w:tr>
      <w:tr w:rsidR="000D67E6" w:rsidRPr="00B4165D" w14:paraId="39BA956C" w14:textId="77777777" w:rsidTr="000D67E6">
        <w:tc>
          <w:tcPr>
            <w:tcW w:w="3038" w:type="dxa"/>
            <w:shd w:val="clear" w:color="auto" w:fill="auto"/>
          </w:tcPr>
          <w:p w14:paraId="131BC8B2"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 : octobre</w:t>
            </w:r>
          </w:p>
        </w:tc>
        <w:tc>
          <w:tcPr>
            <w:tcW w:w="1606" w:type="dxa"/>
            <w:shd w:val="clear" w:color="auto" w:fill="auto"/>
          </w:tcPr>
          <w:p w14:paraId="2BEF0AB0"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0C79DA5B"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703D9903" w14:textId="77777777" w:rsidTr="000D67E6">
        <w:tc>
          <w:tcPr>
            <w:tcW w:w="3038" w:type="dxa"/>
            <w:shd w:val="clear" w:color="auto" w:fill="auto"/>
          </w:tcPr>
          <w:p w14:paraId="46032B33"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 : novembre</w:t>
            </w:r>
          </w:p>
        </w:tc>
        <w:tc>
          <w:tcPr>
            <w:tcW w:w="1606" w:type="dxa"/>
            <w:shd w:val="clear" w:color="auto" w:fill="auto"/>
          </w:tcPr>
          <w:p w14:paraId="029D0AA3"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5DADD126"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6F6437F3" w14:textId="77777777" w:rsidTr="000D67E6">
        <w:tc>
          <w:tcPr>
            <w:tcW w:w="3038" w:type="dxa"/>
            <w:shd w:val="clear" w:color="auto" w:fill="auto"/>
          </w:tcPr>
          <w:p w14:paraId="062402C0"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3 : décembre</w:t>
            </w:r>
          </w:p>
        </w:tc>
        <w:tc>
          <w:tcPr>
            <w:tcW w:w="1606" w:type="dxa"/>
            <w:shd w:val="clear" w:color="auto" w:fill="auto"/>
          </w:tcPr>
          <w:p w14:paraId="2E8A4090"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08DBB2BA"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4710780E" w14:textId="77777777" w:rsidTr="000D67E6">
        <w:tc>
          <w:tcPr>
            <w:tcW w:w="3038" w:type="dxa"/>
            <w:shd w:val="clear" w:color="auto" w:fill="auto"/>
          </w:tcPr>
          <w:p w14:paraId="72C34FD3"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4 : janvier</w:t>
            </w:r>
          </w:p>
        </w:tc>
        <w:tc>
          <w:tcPr>
            <w:tcW w:w="1606" w:type="dxa"/>
            <w:shd w:val="clear" w:color="auto" w:fill="auto"/>
          </w:tcPr>
          <w:p w14:paraId="49DA36E1"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53783EDD"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02A601F0" w14:textId="77777777" w:rsidTr="000D67E6">
        <w:tc>
          <w:tcPr>
            <w:tcW w:w="3038" w:type="dxa"/>
            <w:shd w:val="clear" w:color="auto" w:fill="auto"/>
          </w:tcPr>
          <w:p w14:paraId="5DDA8DC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5 : février</w:t>
            </w:r>
          </w:p>
        </w:tc>
        <w:tc>
          <w:tcPr>
            <w:tcW w:w="1606" w:type="dxa"/>
            <w:shd w:val="clear" w:color="auto" w:fill="auto"/>
          </w:tcPr>
          <w:p w14:paraId="247DB2DB"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054351CE" w14:textId="1C539A17" w:rsidR="000D67E6" w:rsidRPr="00E4794C" w:rsidRDefault="004B0FBE" w:rsidP="00D201FD">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stagiaire remet son</w:t>
            </w:r>
            <w:r w:rsidR="000D67E6" w:rsidRPr="00E4794C">
              <w:rPr>
                <w:rFonts w:ascii="Calibri" w:hAnsi="Calibri" w:cs="Arial"/>
                <w:color w:val="365F91" w:themeColor="accent1" w:themeShade="BF"/>
                <w:sz w:val="26"/>
                <w:szCs w:val="26"/>
              </w:rPr>
              <w:t xml:space="preserve"> autoévaluation</w:t>
            </w:r>
          </w:p>
        </w:tc>
      </w:tr>
      <w:tr w:rsidR="000D67E6" w:rsidRPr="00B4165D" w14:paraId="1102D93A" w14:textId="77777777" w:rsidTr="000D67E6">
        <w:tc>
          <w:tcPr>
            <w:tcW w:w="3038" w:type="dxa"/>
            <w:shd w:val="clear" w:color="auto" w:fill="auto"/>
          </w:tcPr>
          <w:p w14:paraId="35A50D3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6 : mars</w:t>
            </w:r>
          </w:p>
        </w:tc>
        <w:tc>
          <w:tcPr>
            <w:tcW w:w="1606" w:type="dxa"/>
            <w:shd w:val="clear" w:color="auto" w:fill="auto"/>
          </w:tcPr>
          <w:p w14:paraId="17F88CDD"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3540C643" w14:textId="77777777" w:rsidR="000D67E6" w:rsidRPr="00E4794C" w:rsidRDefault="00521109" w:rsidP="00D201FD">
            <w:pPr>
              <w:numPr>
                <w:ilvl w:val="0"/>
                <w:numId w:val="27"/>
              </w:num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maître de stage rédige un rapport en vue du commissionnement</w:t>
            </w:r>
          </w:p>
        </w:tc>
      </w:tr>
      <w:tr w:rsidR="000D67E6" w:rsidRPr="00B4165D" w14:paraId="42017D17" w14:textId="77777777" w:rsidTr="000D67E6">
        <w:tc>
          <w:tcPr>
            <w:tcW w:w="3038" w:type="dxa"/>
            <w:shd w:val="clear" w:color="auto" w:fill="auto"/>
          </w:tcPr>
          <w:p w14:paraId="3554343A"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7 : avril</w:t>
            </w:r>
          </w:p>
        </w:tc>
        <w:tc>
          <w:tcPr>
            <w:tcW w:w="1606" w:type="dxa"/>
            <w:shd w:val="clear" w:color="auto" w:fill="auto"/>
          </w:tcPr>
          <w:p w14:paraId="7A646AB6"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795EB98E"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28D0234B" w14:textId="77777777" w:rsidTr="000D67E6">
        <w:tc>
          <w:tcPr>
            <w:tcW w:w="3038" w:type="dxa"/>
            <w:shd w:val="clear" w:color="auto" w:fill="auto"/>
          </w:tcPr>
          <w:p w14:paraId="4E28A29D"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8 : mai</w:t>
            </w:r>
          </w:p>
        </w:tc>
        <w:tc>
          <w:tcPr>
            <w:tcW w:w="1606" w:type="dxa"/>
            <w:shd w:val="clear" w:color="auto" w:fill="auto"/>
          </w:tcPr>
          <w:p w14:paraId="07F330EA"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17A82640"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3701F394" w14:textId="77777777" w:rsidTr="000D67E6">
        <w:tc>
          <w:tcPr>
            <w:tcW w:w="3038" w:type="dxa"/>
            <w:shd w:val="clear" w:color="auto" w:fill="auto"/>
          </w:tcPr>
          <w:p w14:paraId="53E6B702"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9 : juin</w:t>
            </w:r>
          </w:p>
        </w:tc>
        <w:tc>
          <w:tcPr>
            <w:tcW w:w="1606" w:type="dxa"/>
            <w:shd w:val="clear" w:color="auto" w:fill="auto"/>
          </w:tcPr>
          <w:p w14:paraId="55079B7F"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1FE533D3" w14:textId="77777777" w:rsidR="000D67E6" w:rsidRPr="00E4794C" w:rsidRDefault="000D67E6"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 xml:space="preserve">Ce mois-ci au plus tard, le stagiaire doit formuler sa proposition motivée pour obtenir un stage externe </w:t>
            </w:r>
          </w:p>
        </w:tc>
      </w:tr>
      <w:tr w:rsidR="000D67E6" w:rsidRPr="00B4165D" w14:paraId="379BD2E5" w14:textId="77777777" w:rsidTr="000D67E6">
        <w:tc>
          <w:tcPr>
            <w:tcW w:w="3038" w:type="dxa"/>
            <w:shd w:val="clear" w:color="auto" w:fill="auto"/>
          </w:tcPr>
          <w:p w14:paraId="60EA4B02"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10 : juillet</w:t>
            </w:r>
          </w:p>
        </w:tc>
        <w:tc>
          <w:tcPr>
            <w:tcW w:w="1606" w:type="dxa"/>
            <w:shd w:val="clear" w:color="auto" w:fill="auto"/>
          </w:tcPr>
          <w:p w14:paraId="174C6831"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6945D8D2"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28FFC88E" w14:textId="77777777" w:rsidTr="000D67E6">
        <w:tc>
          <w:tcPr>
            <w:tcW w:w="3038" w:type="dxa"/>
            <w:shd w:val="clear" w:color="auto" w:fill="auto"/>
          </w:tcPr>
          <w:p w14:paraId="6FF67687"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11 : août</w:t>
            </w:r>
          </w:p>
        </w:tc>
        <w:tc>
          <w:tcPr>
            <w:tcW w:w="1606" w:type="dxa"/>
            <w:shd w:val="clear" w:color="auto" w:fill="auto"/>
          </w:tcPr>
          <w:p w14:paraId="5D2E02FD"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Parquet</w:t>
            </w:r>
          </w:p>
        </w:tc>
        <w:tc>
          <w:tcPr>
            <w:tcW w:w="4472" w:type="dxa"/>
            <w:shd w:val="clear" w:color="auto" w:fill="auto"/>
          </w:tcPr>
          <w:p w14:paraId="49359E1E"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514B4756" w14:textId="77777777" w:rsidTr="000D67E6">
        <w:tc>
          <w:tcPr>
            <w:tcW w:w="3038" w:type="dxa"/>
            <w:shd w:val="clear" w:color="auto" w:fill="auto"/>
          </w:tcPr>
          <w:p w14:paraId="77BDB963"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12 : septembre</w:t>
            </w:r>
          </w:p>
        </w:tc>
        <w:tc>
          <w:tcPr>
            <w:tcW w:w="1606" w:type="dxa"/>
            <w:shd w:val="clear" w:color="auto" w:fill="auto"/>
          </w:tcPr>
          <w:p w14:paraId="447E07F2"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Stage externe</w:t>
            </w:r>
          </w:p>
        </w:tc>
        <w:tc>
          <w:tcPr>
            <w:tcW w:w="4472" w:type="dxa"/>
            <w:shd w:val="clear" w:color="auto" w:fill="auto"/>
          </w:tcPr>
          <w:p w14:paraId="3203A7DB" w14:textId="372734FB" w:rsidR="000D67E6" w:rsidRPr="00E4794C" w:rsidRDefault="000D67E6"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maît</w:t>
            </w:r>
            <w:r w:rsidR="005A7696" w:rsidRPr="00E4794C">
              <w:rPr>
                <w:rFonts w:ascii="Calibri" w:hAnsi="Calibri" w:cs="Arial"/>
                <w:color w:val="365F91" w:themeColor="accent1" w:themeShade="BF"/>
                <w:sz w:val="26"/>
                <w:szCs w:val="26"/>
              </w:rPr>
              <w:t>re de stage du parquet transmet</w:t>
            </w:r>
            <w:r w:rsidRPr="00E4794C">
              <w:rPr>
                <w:rFonts w:ascii="Calibri" w:hAnsi="Calibri" w:cs="Arial"/>
                <w:color w:val="365F91" w:themeColor="accent1" w:themeShade="BF"/>
                <w:sz w:val="26"/>
                <w:szCs w:val="26"/>
              </w:rPr>
              <w:t xml:space="preserve"> un rapport circonstancié concernant le stage au sein du parquet</w:t>
            </w:r>
          </w:p>
        </w:tc>
      </w:tr>
      <w:tr w:rsidR="000D67E6" w:rsidRPr="00B4165D" w14:paraId="2A0FC8CE" w14:textId="77777777" w:rsidTr="000D67E6">
        <w:tc>
          <w:tcPr>
            <w:tcW w:w="3038" w:type="dxa"/>
            <w:shd w:val="clear" w:color="auto" w:fill="auto"/>
          </w:tcPr>
          <w:p w14:paraId="4FFC92B8"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lastRenderedPageBreak/>
              <w:t>Mois 13 : octobre</w:t>
            </w:r>
          </w:p>
        </w:tc>
        <w:tc>
          <w:tcPr>
            <w:tcW w:w="1606" w:type="dxa"/>
            <w:shd w:val="clear" w:color="auto" w:fill="auto"/>
          </w:tcPr>
          <w:p w14:paraId="27958CF0"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Stage externe</w:t>
            </w:r>
          </w:p>
        </w:tc>
        <w:tc>
          <w:tcPr>
            <w:tcW w:w="4472" w:type="dxa"/>
            <w:shd w:val="clear" w:color="auto" w:fill="auto"/>
          </w:tcPr>
          <w:p w14:paraId="2F4CA2D6"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61D7BD35" w14:textId="77777777" w:rsidTr="000D67E6">
        <w:tc>
          <w:tcPr>
            <w:tcW w:w="3038" w:type="dxa"/>
            <w:shd w:val="clear" w:color="auto" w:fill="auto"/>
          </w:tcPr>
          <w:p w14:paraId="3A97513E"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14 : novembre</w:t>
            </w:r>
          </w:p>
        </w:tc>
        <w:tc>
          <w:tcPr>
            <w:tcW w:w="1606" w:type="dxa"/>
            <w:shd w:val="clear" w:color="auto" w:fill="auto"/>
          </w:tcPr>
          <w:p w14:paraId="5A147929"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Stage externe</w:t>
            </w:r>
          </w:p>
        </w:tc>
        <w:tc>
          <w:tcPr>
            <w:tcW w:w="4472" w:type="dxa"/>
            <w:shd w:val="clear" w:color="auto" w:fill="auto"/>
          </w:tcPr>
          <w:p w14:paraId="5E78F83A"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04135871" w14:textId="77777777" w:rsidTr="000D67E6">
        <w:tc>
          <w:tcPr>
            <w:tcW w:w="3038" w:type="dxa"/>
            <w:shd w:val="clear" w:color="auto" w:fill="auto"/>
          </w:tcPr>
          <w:p w14:paraId="2C8288ED"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15 : décembre</w:t>
            </w:r>
          </w:p>
        </w:tc>
        <w:tc>
          <w:tcPr>
            <w:tcW w:w="1606" w:type="dxa"/>
            <w:shd w:val="clear" w:color="auto" w:fill="auto"/>
          </w:tcPr>
          <w:p w14:paraId="26CBAA71"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6E566952" w14:textId="5197CD0D" w:rsidR="000D67E6" w:rsidRPr="00E4794C" w:rsidRDefault="000D67E6"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 xml:space="preserve">Le maître de </w:t>
            </w:r>
            <w:r w:rsidR="000F63FA">
              <w:rPr>
                <w:rFonts w:ascii="Calibri" w:hAnsi="Calibri" w:cs="Arial"/>
                <w:color w:val="365F91" w:themeColor="accent1" w:themeShade="BF"/>
                <w:sz w:val="26"/>
                <w:szCs w:val="26"/>
              </w:rPr>
              <w:t>stage transmet</w:t>
            </w:r>
            <w:r w:rsidRPr="00E4794C">
              <w:rPr>
                <w:rFonts w:ascii="Calibri" w:hAnsi="Calibri" w:cs="Arial"/>
                <w:color w:val="365F91" w:themeColor="accent1" w:themeShade="BF"/>
                <w:sz w:val="26"/>
                <w:szCs w:val="26"/>
              </w:rPr>
              <w:t xml:space="preserve"> un rapport circonsta</w:t>
            </w:r>
            <w:r w:rsidR="005A7696" w:rsidRPr="00E4794C">
              <w:rPr>
                <w:rFonts w:ascii="Calibri" w:hAnsi="Calibri" w:cs="Arial"/>
                <w:color w:val="365F91" w:themeColor="accent1" w:themeShade="BF"/>
                <w:sz w:val="26"/>
                <w:szCs w:val="26"/>
              </w:rPr>
              <w:t>ncié concernant le stage extérieur</w:t>
            </w:r>
          </w:p>
        </w:tc>
      </w:tr>
      <w:tr w:rsidR="000D67E6" w:rsidRPr="00B4165D" w14:paraId="301B4438" w14:textId="77777777" w:rsidTr="000D67E6">
        <w:tc>
          <w:tcPr>
            <w:tcW w:w="3038" w:type="dxa"/>
            <w:shd w:val="clear" w:color="auto" w:fill="auto"/>
          </w:tcPr>
          <w:p w14:paraId="75349F0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16 : janvier</w:t>
            </w:r>
          </w:p>
        </w:tc>
        <w:tc>
          <w:tcPr>
            <w:tcW w:w="1606" w:type="dxa"/>
            <w:shd w:val="clear" w:color="auto" w:fill="auto"/>
          </w:tcPr>
          <w:p w14:paraId="7EC576F4"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78715D75"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47D6B840" w14:textId="77777777" w:rsidTr="000D67E6">
        <w:tc>
          <w:tcPr>
            <w:tcW w:w="3038" w:type="dxa"/>
            <w:shd w:val="clear" w:color="auto" w:fill="auto"/>
          </w:tcPr>
          <w:p w14:paraId="2114F5C8"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17 : février</w:t>
            </w:r>
          </w:p>
        </w:tc>
        <w:tc>
          <w:tcPr>
            <w:tcW w:w="1606" w:type="dxa"/>
            <w:shd w:val="clear" w:color="auto" w:fill="auto"/>
          </w:tcPr>
          <w:p w14:paraId="3C25C08A"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0F584188" w14:textId="77777777" w:rsidR="000D67E6" w:rsidRPr="00E4794C" w:rsidRDefault="000D67E6" w:rsidP="000D67E6">
            <w:pPr>
              <w:ind w:left="720"/>
              <w:jc w:val="both"/>
              <w:rPr>
                <w:rFonts w:ascii="Calibri" w:hAnsi="Calibri" w:cs="Arial"/>
                <w:color w:val="365F91" w:themeColor="accent1" w:themeShade="BF"/>
                <w:sz w:val="26"/>
                <w:szCs w:val="26"/>
              </w:rPr>
            </w:pPr>
          </w:p>
        </w:tc>
      </w:tr>
      <w:tr w:rsidR="000D67E6" w:rsidRPr="00B4165D" w14:paraId="38D4F8A5" w14:textId="77777777" w:rsidTr="000D67E6">
        <w:tc>
          <w:tcPr>
            <w:tcW w:w="3038" w:type="dxa"/>
            <w:shd w:val="clear" w:color="auto" w:fill="auto"/>
          </w:tcPr>
          <w:p w14:paraId="136751C9"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18 : mars</w:t>
            </w:r>
          </w:p>
        </w:tc>
        <w:tc>
          <w:tcPr>
            <w:tcW w:w="1606" w:type="dxa"/>
            <w:shd w:val="clear" w:color="auto" w:fill="auto"/>
          </w:tcPr>
          <w:p w14:paraId="7DB93A06"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45F3E640" w14:textId="741FA68B" w:rsidR="000D67E6" w:rsidRPr="00E4794C" w:rsidRDefault="004B0FBE"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stagiaire remet son</w:t>
            </w:r>
            <w:r w:rsidR="000D67E6" w:rsidRPr="00E4794C">
              <w:rPr>
                <w:rFonts w:ascii="Calibri" w:hAnsi="Calibri" w:cs="Arial"/>
                <w:color w:val="365F91" w:themeColor="accent1" w:themeShade="BF"/>
                <w:sz w:val="26"/>
                <w:szCs w:val="26"/>
              </w:rPr>
              <w:t xml:space="preserve"> autoévaluation</w:t>
            </w:r>
            <w:r w:rsidR="00BD69AA">
              <w:rPr>
                <w:rFonts w:ascii="Calibri" w:hAnsi="Calibri" w:cs="Arial"/>
                <w:color w:val="365F91" w:themeColor="accent1" w:themeShade="BF"/>
                <w:sz w:val="26"/>
                <w:szCs w:val="26"/>
              </w:rPr>
              <w:t xml:space="preserve"> (stage au siège)</w:t>
            </w:r>
          </w:p>
        </w:tc>
      </w:tr>
      <w:tr w:rsidR="000D67E6" w:rsidRPr="00B4165D" w14:paraId="153277E5" w14:textId="77777777" w:rsidTr="000D67E6">
        <w:tc>
          <w:tcPr>
            <w:tcW w:w="3038" w:type="dxa"/>
            <w:shd w:val="clear" w:color="auto" w:fill="auto"/>
          </w:tcPr>
          <w:p w14:paraId="5D53B226"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19 : avril</w:t>
            </w:r>
          </w:p>
        </w:tc>
        <w:tc>
          <w:tcPr>
            <w:tcW w:w="1606" w:type="dxa"/>
            <w:shd w:val="clear" w:color="auto" w:fill="auto"/>
          </w:tcPr>
          <w:p w14:paraId="6EE63E5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11F23D9D" w14:textId="01BBC5E5" w:rsidR="000D67E6" w:rsidRPr="00E4794C" w:rsidRDefault="00800185" w:rsidP="00800185">
            <w:pPr>
              <w:numPr>
                <w:ilvl w:val="0"/>
                <w:numId w:val="27"/>
              </w:num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maître de stage rédige un ra</w:t>
            </w:r>
            <w:r>
              <w:rPr>
                <w:rFonts w:ascii="Calibri" w:hAnsi="Calibri" w:cs="Arial"/>
                <w:color w:val="365F91" w:themeColor="accent1" w:themeShade="BF"/>
                <w:sz w:val="26"/>
                <w:szCs w:val="26"/>
              </w:rPr>
              <w:t>pport (entretien de fonctionnement – siège)</w:t>
            </w:r>
          </w:p>
        </w:tc>
      </w:tr>
      <w:tr w:rsidR="000D67E6" w:rsidRPr="00B4165D" w14:paraId="39461604" w14:textId="77777777" w:rsidTr="000D67E6">
        <w:tc>
          <w:tcPr>
            <w:tcW w:w="3038" w:type="dxa"/>
            <w:shd w:val="clear" w:color="auto" w:fill="auto"/>
          </w:tcPr>
          <w:p w14:paraId="4C2E4716"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20 : mai</w:t>
            </w:r>
          </w:p>
        </w:tc>
        <w:tc>
          <w:tcPr>
            <w:tcW w:w="1606" w:type="dxa"/>
            <w:shd w:val="clear" w:color="auto" w:fill="auto"/>
          </w:tcPr>
          <w:p w14:paraId="2669E7FE"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47F5BC50"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2038F4F4" w14:textId="77777777" w:rsidTr="000D67E6">
        <w:tc>
          <w:tcPr>
            <w:tcW w:w="3038" w:type="dxa"/>
            <w:shd w:val="clear" w:color="auto" w:fill="auto"/>
          </w:tcPr>
          <w:p w14:paraId="50C75FD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21 : juin</w:t>
            </w:r>
          </w:p>
        </w:tc>
        <w:tc>
          <w:tcPr>
            <w:tcW w:w="1606" w:type="dxa"/>
            <w:shd w:val="clear" w:color="auto" w:fill="auto"/>
          </w:tcPr>
          <w:p w14:paraId="0BB45A0E"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20EF7F3D" w14:textId="77777777" w:rsidR="000D67E6" w:rsidRPr="00E4794C" w:rsidRDefault="000D67E6"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stagiaire doit faire part au ministre du lieu où il souhaite devenir attaché, et ce par voie électronique</w:t>
            </w:r>
          </w:p>
          <w:p w14:paraId="1EF10AD3" w14:textId="38C9BB0D" w:rsidR="000D67E6" w:rsidRPr="00E4794C" w:rsidRDefault="000D67E6" w:rsidP="00D201FD">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ma</w:t>
            </w:r>
            <w:r w:rsidR="005A7696" w:rsidRPr="00E4794C">
              <w:rPr>
                <w:rFonts w:ascii="Calibri" w:hAnsi="Calibri" w:cs="Arial"/>
                <w:color w:val="365F91" w:themeColor="accent1" w:themeShade="BF"/>
                <w:sz w:val="26"/>
                <w:szCs w:val="26"/>
              </w:rPr>
              <w:t>ître de stage du siège transmet</w:t>
            </w:r>
            <w:r w:rsidRPr="00E4794C">
              <w:rPr>
                <w:rFonts w:ascii="Calibri" w:hAnsi="Calibri" w:cs="Arial"/>
                <w:color w:val="365F91" w:themeColor="accent1" w:themeShade="BF"/>
                <w:sz w:val="26"/>
                <w:szCs w:val="26"/>
              </w:rPr>
              <w:t xml:space="preserve"> un rapport circonstancié concernant le stage au sein du siège</w:t>
            </w:r>
          </w:p>
        </w:tc>
      </w:tr>
      <w:tr w:rsidR="000D67E6" w:rsidRPr="00B4165D" w14:paraId="71311386" w14:textId="77777777" w:rsidTr="000D67E6">
        <w:tc>
          <w:tcPr>
            <w:tcW w:w="3038" w:type="dxa"/>
            <w:shd w:val="clear" w:color="auto" w:fill="auto"/>
          </w:tcPr>
          <w:p w14:paraId="441A063D"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22 : juillet</w:t>
            </w:r>
          </w:p>
        </w:tc>
        <w:tc>
          <w:tcPr>
            <w:tcW w:w="1606" w:type="dxa"/>
            <w:shd w:val="clear" w:color="auto" w:fill="auto"/>
          </w:tcPr>
          <w:p w14:paraId="356E249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5D7E3A79" w14:textId="0C48D76E" w:rsidR="000D67E6" w:rsidRPr="00E4794C" w:rsidRDefault="000D67E6" w:rsidP="00D201FD">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L’ECE rédige un rapport fin</w:t>
            </w:r>
            <w:r w:rsidR="005A7696" w:rsidRPr="00E4794C">
              <w:rPr>
                <w:rFonts w:ascii="Calibri" w:hAnsi="Calibri" w:cs="Arial"/>
                <w:color w:val="365F91" w:themeColor="accent1" w:themeShade="BF"/>
                <w:sz w:val="26"/>
                <w:szCs w:val="26"/>
              </w:rPr>
              <w:t>al circonstancié et le transmet au M</w:t>
            </w:r>
            <w:r w:rsidRPr="00E4794C">
              <w:rPr>
                <w:rFonts w:ascii="Calibri" w:hAnsi="Calibri" w:cs="Arial"/>
                <w:color w:val="365F91" w:themeColor="accent1" w:themeShade="BF"/>
                <w:sz w:val="26"/>
                <w:szCs w:val="26"/>
              </w:rPr>
              <w:t>inistre</w:t>
            </w:r>
          </w:p>
          <w:p w14:paraId="4E9625B3" w14:textId="5B737E00" w:rsidR="000D67E6" w:rsidRPr="00E4794C" w:rsidRDefault="000D67E6" w:rsidP="00D201FD">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 directeur de l’IFJ délivre un</w:t>
            </w:r>
            <w:r w:rsidR="005A7696" w:rsidRPr="00E4794C">
              <w:rPr>
                <w:rFonts w:ascii="Calibri" w:hAnsi="Calibri" w:cs="Arial"/>
                <w:color w:val="365F91" w:themeColor="accent1" w:themeShade="BF"/>
                <w:sz w:val="26"/>
                <w:szCs w:val="26"/>
              </w:rPr>
              <w:t>e</w:t>
            </w:r>
            <w:r w:rsidRPr="00E4794C">
              <w:rPr>
                <w:rFonts w:ascii="Calibri" w:hAnsi="Calibri" w:cs="Arial"/>
                <w:color w:val="365F91" w:themeColor="accent1" w:themeShade="BF"/>
                <w:sz w:val="26"/>
                <w:szCs w:val="26"/>
              </w:rPr>
              <w:t xml:space="preserve"> </w:t>
            </w:r>
            <w:r w:rsidR="005A7696" w:rsidRPr="00E4794C">
              <w:rPr>
                <w:rFonts w:ascii="Calibri" w:hAnsi="Calibri" w:cs="Arial"/>
                <w:color w:val="365F91" w:themeColor="accent1" w:themeShade="BF"/>
                <w:sz w:val="26"/>
                <w:szCs w:val="26"/>
              </w:rPr>
              <w:t>attestation</w:t>
            </w:r>
          </w:p>
        </w:tc>
      </w:tr>
      <w:tr w:rsidR="000D67E6" w:rsidRPr="00B4165D" w14:paraId="347E0106" w14:textId="77777777" w:rsidTr="000D67E6">
        <w:tc>
          <w:tcPr>
            <w:tcW w:w="3038" w:type="dxa"/>
            <w:shd w:val="clear" w:color="auto" w:fill="auto"/>
          </w:tcPr>
          <w:p w14:paraId="02C6F12C"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23 : août</w:t>
            </w:r>
          </w:p>
        </w:tc>
        <w:tc>
          <w:tcPr>
            <w:tcW w:w="1606" w:type="dxa"/>
            <w:shd w:val="clear" w:color="auto" w:fill="auto"/>
          </w:tcPr>
          <w:p w14:paraId="251ED145"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Siège</w:t>
            </w:r>
          </w:p>
        </w:tc>
        <w:tc>
          <w:tcPr>
            <w:tcW w:w="4472" w:type="dxa"/>
            <w:shd w:val="clear" w:color="auto" w:fill="auto"/>
          </w:tcPr>
          <w:p w14:paraId="2A4F04F5" w14:textId="77777777" w:rsidR="000D67E6" w:rsidRPr="00E4794C" w:rsidRDefault="000D67E6" w:rsidP="000D67E6">
            <w:pPr>
              <w:jc w:val="both"/>
              <w:rPr>
                <w:rFonts w:ascii="Calibri" w:hAnsi="Calibri" w:cs="Arial"/>
                <w:color w:val="365F91" w:themeColor="accent1" w:themeShade="BF"/>
                <w:sz w:val="26"/>
                <w:szCs w:val="26"/>
              </w:rPr>
            </w:pPr>
          </w:p>
        </w:tc>
      </w:tr>
      <w:tr w:rsidR="000D67E6" w:rsidRPr="00B4165D" w14:paraId="241E434D" w14:textId="77777777" w:rsidTr="000D67E6">
        <w:tc>
          <w:tcPr>
            <w:tcW w:w="3038" w:type="dxa"/>
            <w:shd w:val="clear" w:color="auto" w:fill="auto"/>
          </w:tcPr>
          <w:p w14:paraId="60FA0ABC"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Mois 24 : septembre</w:t>
            </w:r>
          </w:p>
        </w:tc>
        <w:tc>
          <w:tcPr>
            <w:tcW w:w="1606" w:type="dxa"/>
            <w:shd w:val="clear" w:color="auto" w:fill="auto"/>
          </w:tcPr>
          <w:p w14:paraId="737ABA0A" w14:textId="77777777" w:rsidR="000D67E6" w:rsidRPr="00E4794C" w:rsidRDefault="000D67E6" w:rsidP="000D67E6">
            <w:pPr>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 xml:space="preserve">Siège </w:t>
            </w:r>
          </w:p>
        </w:tc>
        <w:tc>
          <w:tcPr>
            <w:tcW w:w="4472" w:type="dxa"/>
            <w:shd w:val="clear" w:color="auto" w:fill="auto"/>
          </w:tcPr>
          <w:p w14:paraId="4640197A" w14:textId="77777777" w:rsidR="000D67E6" w:rsidRPr="00E4794C" w:rsidRDefault="000D67E6" w:rsidP="000D67E6">
            <w:pPr>
              <w:jc w:val="both"/>
              <w:rPr>
                <w:rFonts w:ascii="Calibri" w:hAnsi="Calibri" w:cs="Arial"/>
                <w:color w:val="365F91" w:themeColor="accent1" w:themeShade="BF"/>
                <w:sz w:val="26"/>
                <w:szCs w:val="26"/>
              </w:rPr>
            </w:pPr>
          </w:p>
        </w:tc>
      </w:tr>
    </w:tbl>
    <w:p w14:paraId="48991FF3" w14:textId="49E40B9B" w:rsidR="0053386D" w:rsidRDefault="0053386D" w:rsidP="000D67E6">
      <w:pPr>
        <w:jc w:val="both"/>
        <w:rPr>
          <w:rFonts w:ascii="Calibri" w:hAnsi="Calibri" w:cs="Arial"/>
        </w:rPr>
      </w:pPr>
    </w:p>
    <w:p w14:paraId="356B78CE" w14:textId="77777777" w:rsidR="0053386D" w:rsidRDefault="0053386D" w:rsidP="000D67E6">
      <w:pPr>
        <w:jc w:val="both"/>
        <w:rPr>
          <w:rFonts w:ascii="Calibri" w:hAnsi="Calibri" w:cs="Arial"/>
        </w:rPr>
      </w:pPr>
    </w:p>
    <w:p w14:paraId="77065445" w14:textId="78D0CC46" w:rsidR="000D67E6" w:rsidRPr="00E4794C" w:rsidRDefault="000D67E6">
      <w:pPr>
        <w:pStyle w:val="BodyText"/>
        <w:spacing w:after="0"/>
        <w:ind w:left="142"/>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L’ECE demande aux maîtres de stage d'utiliser le modèle de rapport joint en annexe et également</w:t>
      </w:r>
      <w:r w:rsidR="00464683" w:rsidRPr="00E4794C">
        <w:rPr>
          <w:rFonts w:ascii="Calibri" w:hAnsi="Calibri" w:cs="Arial"/>
          <w:color w:val="365F91" w:themeColor="accent1" w:themeShade="BF"/>
          <w:sz w:val="26"/>
          <w:szCs w:val="26"/>
        </w:rPr>
        <w:t xml:space="preserve"> disponible sur le site web</w:t>
      </w:r>
      <w:r w:rsidRPr="00E4794C">
        <w:rPr>
          <w:rFonts w:ascii="Calibri" w:hAnsi="Calibri" w:cs="Arial"/>
          <w:color w:val="365F91" w:themeColor="accent1" w:themeShade="BF"/>
          <w:sz w:val="26"/>
          <w:szCs w:val="26"/>
        </w:rPr>
        <w:t xml:space="preserve"> de l’IFJ. Ces rapports doivent bien évidemment faire l’objet d'une discussion menée avec le stagiaire judiciaire afin de lui permettre de formuler ses remarques concernant le contenu de ces rapports.</w:t>
      </w:r>
    </w:p>
    <w:p w14:paraId="48DBC850" w14:textId="77777777" w:rsidR="001D6ABC" w:rsidRPr="00E4794C" w:rsidRDefault="001D6ABC">
      <w:pPr>
        <w:pStyle w:val="BodyText"/>
        <w:spacing w:after="0"/>
        <w:ind w:left="142"/>
        <w:jc w:val="both"/>
        <w:rPr>
          <w:rFonts w:ascii="Calibri" w:hAnsi="Calibri" w:cs="Arial"/>
          <w:color w:val="365F91" w:themeColor="accent1" w:themeShade="BF"/>
          <w:sz w:val="26"/>
          <w:szCs w:val="26"/>
        </w:rPr>
      </w:pPr>
    </w:p>
    <w:p w14:paraId="513FC074" w14:textId="4A8D65F3" w:rsidR="0053386D" w:rsidRPr="000B0829" w:rsidRDefault="00E74C44" w:rsidP="00E74C44">
      <w:pPr>
        <w:ind w:left="142"/>
        <w:jc w:val="both"/>
        <w:rPr>
          <w:rFonts w:ascii="Calibri" w:hAnsi="Calibri" w:cs="Arial"/>
          <w:sz w:val="26"/>
          <w:szCs w:val="26"/>
        </w:rPr>
      </w:pPr>
      <w:r w:rsidRPr="00E4794C">
        <w:rPr>
          <w:rFonts w:ascii="Calibri" w:hAnsi="Calibri" w:cs="Arial"/>
          <w:color w:val="365F91" w:themeColor="accent1" w:themeShade="BF"/>
          <w:sz w:val="26"/>
          <w:szCs w:val="26"/>
        </w:rPr>
        <w:t>Ce rapport, tout comme tous les autres rapports établis dans le cadre du stage judiciaire, doit donner une image correcte du déroulement du stage. Il doit être établi confor</w:t>
      </w:r>
      <w:r w:rsidR="005A7696" w:rsidRPr="00E4794C">
        <w:rPr>
          <w:rFonts w:ascii="Calibri" w:hAnsi="Calibri" w:cs="Arial"/>
          <w:color w:val="365F91" w:themeColor="accent1" w:themeShade="BF"/>
          <w:sz w:val="26"/>
          <w:szCs w:val="26"/>
        </w:rPr>
        <w:t>mément aux lignes directrices de ce</w:t>
      </w:r>
      <w:r w:rsidRPr="00E4794C">
        <w:rPr>
          <w:rFonts w:ascii="Calibri" w:hAnsi="Calibri" w:cs="Arial"/>
          <w:color w:val="365F91" w:themeColor="accent1" w:themeShade="BF"/>
          <w:sz w:val="26"/>
          <w:szCs w:val="26"/>
        </w:rPr>
        <w:t xml:space="preserve"> guide</w:t>
      </w:r>
      <w:r w:rsidR="005A7696" w:rsidRPr="00E4794C">
        <w:rPr>
          <w:rFonts w:ascii="Calibri" w:hAnsi="Calibri" w:cs="Arial"/>
          <w:color w:val="365F91" w:themeColor="accent1" w:themeShade="BF"/>
          <w:sz w:val="26"/>
          <w:szCs w:val="26"/>
        </w:rPr>
        <w:t>.</w:t>
      </w:r>
      <w:r w:rsidRPr="00E4794C">
        <w:rPr>
          <w:rFonts w:ascii="Calibri" w:hAnsi="Calibri" w:cs="Arial"/>
          <w:color w:val="365F91" w:themeColor="accent1" w:themeShade="BF"/>
          <w:sz w:val="26"/>
          <w:szCs w:val="26"/>
        </w:rPr>
        <w:t xml:space="preserve"> Il est interdit de déroger à ces lignes directrices. Le rapport ne peut en aucun cas enjoliver la réalité. Le rapport de stage doit donner une image étayée, claire et correcte des points faibles et des points forts du stagiaire judiciaire. Il est dès lors impensable que le stagiaire judiciaire rédige ou participe à la rédaction de ce rapport. L’évaluation doit également strictement être organisée selon les critères d’évaluation définis par l’ECE. Si l’ECE demande d’évaluer le stagiaire judiciaire en indiquant « favorable », « favorable avec réserve » et « non favorable », il est exclu d’utiliser les termes « excellent » ou « très bon ». Ce système apparemment rigide vise à évaluer chaque stagiaire judiciaire de la </w:t>
      </w:r>
      <w:r w:rsidRPr="00E4794C">
        <w:rPr>
          <w:rFonts w:ascii="Calibri" w:hAnsi="Calibri" w:cs="Arial"/>
          <w:color w:val="365F91" w:themeColor="accent1" w:themeShade="BF"/>
          <w:sz w:val="26"/>
          <w:szCs w:val="26"/>
        </w:rPr>
        <w:lastRenderedPageBreak/>
        <w:t>manière la plus égale possible. Au final, l’IFJ devra décider par le biais de la remise d'un certificat de réussite si un stagiaire judiciaire détient ou non les compétences de base pour devenir magistrat.</w:t>
      </w:r>
    </w:p>
    <w:p w14:paraId="4C2ACEA8" w14:textId="77777777" w:rsidR="00E74C44" w:rsidRPr="000C5D35" w:rsidRDefault="00E74C44" w:rsidP="00E74C44">
      <w:pPr>
        <w:jc w:val="both"/>
        <w:rPr>
          <w:rFonts w:ascii="Arial" w:hAnsi="Arial" w:cs="Arial"/>
          <w:sz w:val="22"/>
          <w:szCs w:val="22"/>
        </w:rPr>
      </w:pPr>
    </w:p>
    <w:p w14:paraId="15C6FC6F" w14:textId="5F1D8BA8" w:rsidR="00C349A2" w:rsidRPr="00E4794C" w:rsidRDefault="005A7696" w:rsidP="00C349A2">
      <w:pPr>
        <w:pStyle w:val="BodyText"/>
        <w:spacing w:after="0"/>
        <w:ind w:left="142"/>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Pour le stage extérieur</w:t>
      </w:r>
      <w:r w:rsidR="001D6ABC" w:rsidRPr="00E4794C">
        <w:rPr>
          <w:rFonts w:ascii="Calibri" w:hAnsi="Calibri" w:cs="Arial"/>
          <w:color w:val="365F91" w:themeColor="accent1" w:themeShade="BF"/>
          <w:sz w:val="26"/>
          <w:szCs w:val="26"/>
        </w:rPr>
        <w:t>, un modèle est également mis à disposition, ce qui permet aux différent</w:t>
      </w:r>
      <w:r w:rsidRPr="00E4794C">
        <w:rPr>
          <w:rFonts w:ascii="Calibri" w:hAnsi="Calibri" w:cs="Arial"/>
          <w:color w:val="365F91" w:themeColor="accent1" w:themeShade="BF"/>
          <w:sz w:val="26"/>
          <w:szCs w:val="26"/>
        </w:rPr>
        <w:t>es institutions</w:t>
      </w:r>
      <w:r w:rsidR="001D6ABC" w:rsidRPr="00E4794C">
        <w:rPr>
          <w:rFonts w:ascii="Calibri" w:hAnsi="Calibri" w:cs="Arial"/>
          <w:color w:val="365F91" w:themeColor="accent1" w:themeShade="BF"/>
          <w:sz w:val="26"/>
          <w:szCs w:val="26"/>
        </w:rPr>
        <w:t xml:space="preserve"> de stage d’établir un rapport concis sur le déroulement du stage au sein de leur service. Ceux-ci peuvent être regroupés par le maître de stage au sein d'un r</w:t>
      </w:r>
      <w:r w:rsidRPr="00E4794C">
        <w:rPr>
          <w:rFonts w:ascii="Calibri" w:hAnsi="Calibri" w:cs="Arial"/>
          <w:color w:val="365F91" w:themeColor="accent1" w:themeShade="BF"/>
          <w:sz w:val="26"/>
          <w:szCs w:val="26"/>
        </w:rPr>
        <w:t>apport final sur le stage extéri</w:t>
      </w:r>
      <w:r w:rsidR="001D6ABC" w:rsidRPr="00E4794C">
        <w:rPr>
          <w:rFonts w:ascii="Calibri" w:hAnsi="Calibri" w:cs="Arial"/>
          <w:color w:val="365F91" w:themeColor="accent1" w:themeShade="BF"/>
          <w:sz w:val="26"/>
          <w:szCs w:val="26"/>
        </w:rPr>
        <w:t>e</w:t>
      </w:r>
      <w:r w:rsidRPr="00E4794C">
        <w:rPr>
          <w:rFonts w:ascii="Calibri" w:hAnsi="Calibri" w:cs="Arial"/>
          <w:color w:val="365F91" w:themeColor="accent1" w:themeShade="BF"/>
          <w:sz w:val="26"/>
          <w:szCs w:val="26"/>
        </w:rPr>
        <w:t>ur</w:t>
      </w:r>
      <w:r w:rsidR="001D6ABC" w:rsidRPr="00E4794C">
        <w:rPr>
          <w:rFonts w:ascii="Calibri" w:hAnsi="Calibri" w:cs="Arial"/>
          <w:color w:val="365F91" w:themeColor="accent1" w:themeShade="BF"/>
          <w:sz w:val="26"/>
          <w:szCs w:val="26"/>
        </w:rPr>
        <w:t>.</w:t>
      </w:r>
    </w:p>
    <w:p w14:paraId="0DCEDD15" w14:textId="77777777" w:rsidR="0053386D" w:rsidRPr="000B0829" w:rsidRDefault="0053386D">
      <w:pPr>
        <w:pStyle w:val="BodyText"/>
        <w:spacing w:after="0"/>
        <w:ind w:left="142"/>
        <w:jc w:val="both"/>
        <w:rPr>
          <w:rFonts w:ascii="Calibri" w:hAnsi="Calibri" w:cs="Arial"/>
          <w:sz w:val="26"/>
          <w:szCs w:val="26"/>
        </w:rPr>
      </w:pPr>
    </w:p>
    <w:p w14:paraId="54042F4B" w14:textId="31B9872E" w:rsidR="000D67E6" w:rsidRPr="00E4794C" w:rsidRDefault="00C349A2" w:rsidP="00C349A2">
      <w:pPr>
        <w:pStyle w:val="BodyText"/>
        <w:spacing w:after="0"/>
        <w:ind w:left="142"/>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Dans le cadre du trajet d'évaluation, il est important que le stagiaire judiciaire s’autoévalue après quelques mois. C’est pourquoi il est invité à mener une autoévaluation détaillée et dûment motivée après les premiers mois de son stage judiciaire au sein du parquet et après les premiers mois de son stage au siège. Le stagi</w:t>
      </w:r>
      <w:r w:rsidR="004B0FBE" w:rsidRPr="00E4794C">
        <w:rPr>
          <w:rFonts w:ascii="Calibri" w:hAnsi="Calibri" w:cs="Arial"/>
          <w:color w:val="365F91" w:themeColor="accent1" w:themeShade="BF"/>
          <w:sz w:val="26"/>
          <w:szCs w:val="26"/>
        </w:rPr>
        <w:t>aire judiciai</w:t>
      </w:r>
      <w:r w:rsidR="00190AFF" w:rsidRPr="00E4794C">
        <w:rPr>
          <w:rFonts w:ascii="Calibri" w:hAnsi="Calibri" w:cs="Arial"/>
          <w:color w:val="365F91" w:themeColor="accent1" w:themeShade="BF"/>
          <w:sz w:val="26"/>
          <w:szCs w:val="26"/>
        </w:rPr>
        <w:t>re doit télécharger</w:t>
      </w:r>
      <w:r w:rsidRPr="00E4794C">
        <w:rPr>
          <w:rFonts w:ascii="Calibri" w:hAnsi="Calibri" w:cs="Arial"/>
          <w:color w:val="365F91" w:themeColor="accent1" w:themeShade="BF"/>
          <w:sz w:val="26"/>
          <w:szCs w:val="26"/>
        </w:rPr>
        <w:t xml:space="preserve"> </w:t>
      </w:r>
      <w:r w:rsidR="005C719B" w:rsidRPr="00E4794C">
        <w:rPr>
          <w:rFonts w:ascii="Calibri" w:hAnsi="Calibri" w:cs="Arial"/>
          <w:color w:val="365F91" w:themeColor="accent1" w:themeShade="BF"/>
          <w:sz w:val="26"/>
          <w:szCs w:val="26"/>
        </w:rPr>
        <w:t xml:space="preserve">ce rapport d’autoévaluation </w:t>
      </w:r>
      <w:r w:rsidR="004B0FBE" w:rsidRPr="00E4794C">
        <w:rPr>
          <w:rFonts w:ascii="Calibri" w:hAnsi="Calibri" w:cs="Arial"/>
          <w:color w:val="365F91" w:themeColor="accent1" w:themeShade="BF"/>
          <w:sz w:val="26"/>
          <w:szCs w:val="26"/>
        </w:rPr>
        <w:t>s</w:t>
      </w:r>
      <w:r w:rsidR="005C719B" w:rsidRPr="00E4794C">
        <w:rPr>
          <w:rFonts w:ascii="Calibri" w:hAnsi="Calibri" w:cs="Arial"/>
          <w:color w:val="365F91" w:themeColor="accent1" w:themeShade="BF"/>
          <w:sz w:val="26"/>
          <w:szCs w:val="26"/>
        </w:rPr>
        <w:t>ur</w:t>
      </w:r>
      <w:r w:rsidRPr="00E4794C">
        <w:rPr>
          <w:rFonts w:ascii="Calibri" w:hAnsi="Calibri" w:cs="Arial"/>
          <w:color w:val="365F91" w:themeColor="accent1" w:themeShade="BF"/>
          <w:sz w:val="26"/>
          <w:szCs w:val="26"/>
        </w:rPr>
        <w:t xml:space="preserve"> la</w:t>
      </w:r>
      <w:r w:rsidR="00B82DD7" w:rsidRPr="00E4794C">
        <w:rPr>
          <w:rFonts w:ascii="Calibri" w:hAnsi="Calibri" w:cs="Arial"/>
          <w:color w:val="365F91" w:themeColor="accent1" w:themeShade="BF"/>
          <w:sz w:val="26"/>
          <w:szCs w:val="26"/>
        </w:rPr>
        <w:t xml:space="preserve"> plateforme numérique de l’ECE.</w:t>
      </w:r>
      <w:r w:rsidRPr="00E4794C">
        <w:rPr>
          <w:rFonts w:ascii="Calibri" w:hAnsi="Calibri" w:cs="Arial"/>
          <w:color w:val="365F91" w:themeColor="accent1" w:themeShade="BF"/>
          <w:sz w:val="26"/>
          <w:szCs w:val="26"/>
        </w:rPr>
        <w:t xml:space="preserve"> Dans son rapport, le stagiaire judiciaire doit mener une réflexion critique au sujet de son propre processus de réflexion et de son attitude dans le cadre de sa fonction, lorsqu’il exécute les tâches qui lui sont confiées, et doit effectuer une analyse de ses atouts et de ses points d’attention en matière de capacité de réflexion juridique, de connaissances, d’attitude et de compétences.</w:t>
      </w:r>
    </w:p>
    <w:p w14:paraId="3F9720B8" w14:textId="77777777" w:rsidR="001039A1" w:rsidRPr="000B0829" w:rsidRDefault="001039A1">
      <w:pPr>
        <w:pStyle w:val="BodyText"/>
        <w:spacing w:after="0"/>
        <w:ind w:left="142"/>
        <w:jc w:val="both"/>
        <w:rPr>
          <w:rFonts w:ascii="Calibri" w:hAnsi="Calibri" w:cs="Arial"/>
          <w:sz w:val="26"/>
          <w:szCs w:val="26"/>
        </w:rPr>
      </w:pPr>
    </w:p>
    <w:p w14:paraId="23CF0FD5" w14:textId="77777777" w:rsidR="00C349A2" w:rsidRPr="00E4794C" w:rsidRDefault="00C349A2">
      <w:pPr>
        <w:pStyle w:val="BodyText"/>
        <w:spacing w:after="0"/>
        <w:ind w:left="142"/>
        <w:jc w:val="both"/>
        <w:rPr>
          <w:rFonts w:ascii="Calibri" w:hAnsi="Calibri" w:cs="Arial"/>
          <w:color w:val="365F91" w:themeColor="accent1" w:themeShade="BF"/>
          <w:sz w:val="26"/>
          <w:szCs w:val="26"/>
        </w:rPr>
      </w:pPr>
      <w:r w:rsidRPr="00E4794C">
        <w:rPr>
          <w:rFonts w:ascii="Calibri" w:hAnsi="Calibri" w:cs="Arial"/>
          <w:color w:val="365F91" w:themeColor="accent1" w:themeShade="BF"/>
          <w:sz w:val="26"/>
          <w:szCs w:val="26"/>
        </w:rPr>
        <w:t xml:space="preserve">Outre ces obligations, il coule de source que tant le(s) maître(s) de stage que les stagiaires judiciaires peuvent joindre à tout moment l’ECE par voie écrite afin de signaler certaines choses ou afin de demander un entretien. L’ECE </w:t>
      </w:r>
      <w:r w:rsidRPr="00E4794C">
        <w:rPr>
          <w:rFonts w:ascii="Calibri" w:hAnsi="Calibri" w:cs="Arial"/>
          <w:b/>
          <w:color w:val="365F91" w:themeColor="accent1" w:themeShade="BF"/>
          <w:sz w:val="26"/>
          <w:szCs w:val="26"/>
        </w:rPr>
        <w:t>s’attend</w:t>
      </w:r>
      <w:r w:rsidRPr="00E4794C">
        <w:rPr>
          <w:rFonts w:ascii="Calibri" w:hAnsi="Calibri" w:cs="Arial"/>
          <w:color w:val="365F91" w:themeColor="accent1" w:themeShade="BF"/>
          <w:sz w:val="26"/>
          <w:szCs w:val="26"/>
        </w:rPr>
        <w:t xml:space="preserve"> d’ailleurs à ce qu'un rapport soit élaboré dès que certaines choses concernant un stagiaire judiciaire et influant sur un stage judiciaire doivent être communiquées.</w:t>
      </w:r>
    </w:p>
    <w:p w14:paraId="599F21D0" w14:textId="77777777" w:rsidR="001039A1" w:rsidRDefault="001039A1">
      <w:pPr>
        <w:pStyle w:val="BodyText"/>
        <w:spacing w:after="0"/>
        <w:ind w:left="142"/>
        <w:jc w:val="both"/>
      </w:pPr>
    </w:p>
    <w:p w14:paraId="48E114AF" w14:textId="77777777" w:rsidR="001039A1" w:rsidRDefault="001039A1">
      <w:pPr>
        <w:pStyle w:val="BodyText"/>
        <w:spacing w:after="0"/>
        <w:ind w:left="142"/>
        <w:jc w:val="both"/>
        <w:sectPr w:rsidR="001039A1" w:rsidSect="00F146F8">
          <w:headerReference w:type="even" r:id="rId7"/>
          <w:headerReference w:type="default" r:id="rId8"/>
          <w:footerReference w:type="even" r:id="rId9"/>
          <w:footerReference w:type="default" r:id="rId10"/>
          <w:headerReference w:type="first" r:id="rId11"/>
          <w:footerReference w:type="first" r:id="rId12"/>
          <w:pgSz w:w="11900" w:h="16840"/>
          <w:pgMar w:top="851" w:right="851" w:bottom="851" w:left="851" w:header="113" w:footer="283" w:gutter="0"/>
          <w:cols w:space="720"/>
          <w:titlePg/>
          <w:docGrid w:linePitch="326"/>
        </w:sectPr>
      </w:pPr>
    </w:p>
    <w:p w14:paraId="7DE35B88" w14:textId="77777777" w:rsidR="00CB6DB9" w:rsidRDefault="00CB6DB9">
      <w:pPr>
        <w:tabs>
          <w:tab w:val="left" w:pos="142"/>
        </w:tabs>
        <w:rPr>
          <w:rFonts w:ascii="Calibri" w:eastAsia="Calibri" w:hAnsi="Calibri" w:cs="Calibri"/>
        </w:rPr>
      </w:pPr>
    </w:p>
    <w:p w14:paraId="163B6812" w14:textId="77777777" w:rsidR="00CB6DB9" w:rsidRPr="00243565" w:rsidRDefault="00AB6092" w:rsidP="00E4794C">
      <w:pPr>
        <w:pBdr>
          <w:top w:val="single" w:sz="4" w:space="0" w:color="000000"/>
          <w:left w:val="single" w:sz="4" w:space="0" w:color="000000"/>
          <w:bottom w:val="single" w:sz="4" w:space="0" w:color="000000"/>
          <w:right w:val="single" w:sz="4" w:space="0" w:color="000000"/>
        </w:pBdr>
        <w:shd w:val="clear" w:color="auto" w:fill="FABF8F" w:themeFill="accent6" w:themeFillTint="99"/>
        <w:jc w:val="center"/>
        <w:rPr>
          <w:rFonts w:ascii="Arial" w:eastAsia="Arial" w:hAnsi="Arial" w:cs="Arial"/>
          <w:b/>
          <w:bCs/>
          <w:color w:val="244061" w:themeColor="accent1" w:themeShade="80"/>
        </w:rPr>
      </w:pPr>
      <w:r w:rsidRPr="00243565">
        <w:rPr>
          <w:rFonts w:ascii="Arial" w:hAnsi="Arial"/>
          <w:b/>
          <w:bCs/>
          <w:color w:val="244061" w:themeColor="accent1" w:themeShade="80"/>
        </w:rPr>
        <w:t>MÉMO - CRITÈRES D’ÉVALUATION</w:t>
      </w:r>
    </w:p>
    <w:p w14:paraId="0014312B" w14:textId="0D87B615" w:rsidR="00CB6DB9" w:rsidRDefault="00CB6DB9">
      <w:pPr>
        <w:ind w:left="142"/>
        <w:rPr>
          <w:rFonts w:ascii="Arial" w:eastAsia="Arial" w:hAnsi="Arial" w:cs="Arial"/>
          <w:i/>
          <w:iCs/>
          <w:sz w:val="18"/>
          <w:szCs w:val="18"/>
        </w:rPr>
      </w:pP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14:paraId="0A3FF9ED" w14:textId="77777777" w:rsidTr="00E4794C">
        <w:trPr>
          <w:trHeight w:val="112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14:paraId="21AEDBB2" w14:textId="77777777" w:rsidR="00CB6DB9" w:rsidRDefault="00CB6DB9">
            <w:pPr>
              <w:ind w:left="142"/>
              <w:rPr>
                <w:rFonts w:ascii="Arial" w:eastAsia="Arial" w:hAnsi="Arial" w:cs="Arial"/>
                <w:b/>
                <w:bCs/>
              </w:rPr>
            </w:pPr>
          </w:p>
          <w:p w14:paraId="4C2F016C" w14:textId="77777777" w:rsidR="00CB6DB9" w:rsidRPr="00D0574D" w:rsidRDefault="00AB6092">
            <w:pPr>
              <w:ind w:left="142"/>
              <w:jc w:val="center"/>
              <w:rPr>
                <w:rFonts w:ascii="Arial" w:eastAsia="Arial" w:hAnsi="Arial" w:cs="Arial"/>
                <w:b/>
                <w:bCs/>
                <w:color w:val="365F91" w:themeColor="accent1" w:themeShade="BF"/>
              </w:rPr>
            </w:pPr>
            <w:r w:rsidRPr="00D0574D">
              <w:rPr>
                <w:rFonts w:ascii="Arial" w:hAnsi="Arial"/>
                <w:b/>
                <w:bCs/>
                <w:color w:val="365F91" w:themeColor="accent1" w:themeShade="BF"/>
              </w:rPr>
              <w:t>CRITÈRE 1 : CONNAISSANCES</w:t>
            </w:r>
          </w:p>
          <w:p w14:paraId="425677D5" w14:textId="77777777" w:rsidR="00CB6DB9" w:rsidRDefault="00AB6092" w:rsidP="00E4794C">
            <w:pPr>
              <w:shd w:val="clear" w:color="auto" w:fill="CCC0D9" w:themeFill="accent4" w:themeFillTint="66"/>
              <w:ind w:left="142"/>
              <w:jc w:val="center"/>
            </w:pPr>
            <w:r w:rsidRPr="00D0574D">
              <w:rPr>
                <w:rFonts w:ascii="Arial" w:hAnsi="Arial"/>
                <w:b/>
                <w:bCs/>
                <w:i/>
                <w:iCs/>
                <w:color w:val="365F91" w:themeColor="accent1" w:themeShade="BF"/>
              </w:rPr>
              <w:t>Vérification par rapport au cadre : la capacité de réflexion juridique comme compréhension casuistique et contextuelle</w:t>
            </w:r>
          </w:p>
        </w:tc>
      </w:tr>
    </w:tbl>
    <w:p w14:paraId="5363C0E1" w14:textId="2A610677" w:rsidR="00CB6DB9" w:rsidRDefault="00544075">
      <w:pPr>
        <w:widowControl w:val="0"/>
        <w:rPr>
          <w:rFonts w:ascii="Arial" w:eastAsia="Arial" w:hAnsi="Arial" w:cs="Arial"/>
          <w:i/>
          <w:iCs/>
          <w:sz w:val="18"/>
          <w:szCs w:val="18"/>
        </w:rPr>
      </w:pPr>
      <w:r>
        <w:rPr>
          <w:rFonts w:ascii="Arial" w:hAnsi="Arial"/>
          <w:b/>
          <w:bCs/>
          <w:i/>
          <w:iCs/>
          <w:noProof/>
          <w:sz w:val="18"/>
          <w:szCs w:val="18"/>
          <w:lang w:eastAsia="fr-BE"/>
        </w:rPr>
        <mc:AlternateContent>
          <mc:Choice Requires="wps">
            <w:drawing>
              <wp:anchor distT="0" distB="0" distL="0" distR="0" simplePos="0" relativeHeight="251645440" behindDoc="0" locked="0" layoutInCell="1" allowOverlap="1" wp14:anchorId="12B3ADC3" wp14:editId="17B63EAA">
                <wp:simplePos x="0" y="0"/>
                <wp:positionH relativeFrom="margin">
                  <wp:posOffset>-73660</wp:posOffset>
                </wp:positionH>
                <wp:positionV relativeFrom="line">
                  <wp:posOffset>60960</wp:posOffset>
                </wp:positionV>
                <wp:extent cx="6558915" cy="2209800"/>
                <wp:effectExtent l="0" t="0" r="13335" b="19050"/>
                <wp:wrapNone/>
                <wp:docPr id="1073741825" name="officeArt object"/>
                <wp:cNvGraphicFramePr/>
                <a:graphic xmlns:a="http://schemas.openxmlformats.org/drawingml/2006/main">
                  <a:graphicData uri="http://schemas.microsoft.com/office/word/2010/wordprocessingShape">
                    <wps:wsp>
                      <wps:cNvSpPr/>
                      <wps:spPr>
                        <a:xfrm>
                          <a:off x="0" y="0"/>
                          <a:ext cx="6558915" cy="2209800"/>
                        </a:xfrm>
                        <a:prstGeom prst="rect">
                          <a:avLst/>
                        </a:prstGeom>
                        <a:solidFill>
                          <a:srgbClr val="FFFFFF"/>
                        </a:solidFill>
                        <a:ln w="9525" cap="flat">
                          <a:solidFill>
                            <a:srgbClr val="000000"/>
                          </a:solidFill>
                          <a:prstDash val="solid"/>
                          <a:round/>
                        </a:ln>
                        <a:effectLst/>
                      </wps:spPr>
                      <wps:txbx>
                        <w:txbxContent>
                          <w:p w14:paraId="0E5342EC" w14:textId="77777777" w:rsidR="00C76742" w:rsidRPr="00D0574D" w:rsidRDefault="00C76742">
                            <w:pPr>
                              <w:numPr>
                                <w:ilvl w:val="0"/>
                                <w:numId w:val="7"/>
                              </w:numPr>
                              <w:rPr>
                                <w:rFonts w:ascii="Arial" w:eastAsia="Arial" w:hAnsi="Arial" w:cs="Arial"/>
                                <w:b/>
                                <w:bCs/>
                                <w:iCs/>
                                <w:color w:val="365F91" w:themeColor="accent1" w:themeShade="BF"/>
                                <w:sz w:val="22"/>
                                <w:szCs w:val="22"/>
                              </w:rPr>
                            </w:pPr>
                            <w:r w:rsidRPr="00D0574D">
                              <w:rPr>
                                <w:rFonts w:ascii="Arial" w:hAnsi="Arial"/>
                                <w:b/>
                                <w:bCs/>
                                <w:iCs/>
                                <w:color w:val="365F91" w:themeColor="accent1" w:themeShade="BF"/>
                                <w:sz w:val="22"/>
                                <w:szCs w:val="22"/>
                              </w:rPr>
                              <w:t>Compréhension casuistique et contextuelle</w:t>
                            </w:r>
                          </w:p>
                          <w:p w14:paraId="2B3B01FF" w14:textId="77777777" w:rsidR="00C76742" w:rsidRPr="00D0574D" w:rsidRDefault="00C76742">
                            <w:pPr>
                              <w:ind w:left="360"/>
                              <w:rPr>
                                <w:rFonts w:ascii="Arial" w:eastAsia="Arial" w:hAnsi="Arial" w:cs="Arial"/>
                                <w:i/>
                                <w:iCs/>
                                <w:color w:val="365F91" w:themeColor="accent1" w:themeShade="BF"/>
                                <w:sz w:val="22"/>
                                <w:szCs w:val="22"/>
                              </w:rPr>
                            </w:pPr>
                          </w:p>
                          <w:p w14:paraId="11C85833" w14:textId="77777777" w:rsidR="00C76742" w:rsidRPr="00D0574D" w:rsidRDefault="00C76742">
                            <w:pPr>
                              <w:ind w:left="360"/>
                              <w:rPr>
                                <w:rFonts w:ascii="Arial" w:eastAsia="Arial" w:hAnsi="Arial" w:cs="Arial"/>
                                <w:iCs/>
                                <w:color w:val="365F91" w:themeColor="accent1" w:themeShade="BF"/>
                                <w:u w:val="single"/>
                              </w:rPr>
                            </w:pPr>
                            <w:r w:rsidRPr="00D0574D">
                              <w:rPr>
                                <w:rFonts w:ascii="Arial" w:hAnsi="Arial"/>
                                <w:iCs/>
                                <w:color w:val="365F91" w:themeColor="accent1" w:themeShade="BF"/>
                                <w:u w:val="single"/>
                              </w:rPr>
                              <w:t>Indicateurs :</w:t>
                            </w:r>
                          </w:p>
                          <w:p w14:paraId="3B6AC3B6" w14:textId="1A2669B9"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Gère et maîtrise la mise en œuvre casuistique des connaissances juridiques,</w:t>
                            </w:r>
                          </w:p>
                          <w:p w14:paraId="0F83B567"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sait situer cette application par rapport à la réalité casuistique en évolution ; </w:t>
                            </w:r>
                          </w:p>
                          <w:p w14:paraId="4AD2D881"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sait situer cette application par rapport au contexte actuel et à l'imbrication du cas ;</w:t>
                            </w:r>
                          </w:p>
                          <w:p w14:paraId="15C8AD86" w14:textId="4EA5A1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sait situer cette application par rapport au propre cadre de réflexion et à sa propre gestion des connaissances ;</w:t>
                            </w:r>
                          </w:p>
                          <w:p w14:paraId="4EB5AD4B" w14:textId="55E60FDE"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comprend comment le cas, le contexte et l’imbrication ont un impact sur le propre processus de réflexion.</w:t>
                            </w:r>
                          </w:p>
                          <w:p w14:paraId="2AC5F841" w14:textId="7A6E4D35"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comprend dans quelle mesure la capacité de réflexion juridique est conditionnée par l’analyse et la résolution de conflits.</w:t>
                            </w:r>
                          </w:p>
                          <w:p w14:paraId="07D19F92" w14:textId="77777777" w:rsidR="00C76742" w:rsidRPr="00D0574D" w:rsidRDefault="00C76742">
                            <w:pPr>
                              <w:tabs>
                                <w:tab w:val="left" w:pos="644"/>
                              </w:tabs>
                              <w:ind w:left="76" w:hanging="76"/>
                              <w:jc w:val="both"/>
                              <w:rPr>
                                <w:rFonts w:ascii="Arial" w:eastAsia="Arial" w:hAnsi="Arial" w:cs="Arial"/>
                                <w:i/>
                                <w:iCs/>
                                <w:color w:val="365F91" w:themeColor="accent1" w:themeShade="BF"/>
                              </w:rPr>
                            </w:pPr>
                          </w:p>
                          <w:p w14:paraId="0FE3623C" w14:textId="77777777" w:rsidR="00C76742" w:rsidRPr="00D0574D" w:rsidRDefault="00C76742">
                            <w:pPr>
                              <w:tabs>
                                <w:tab w:val="left" w:pos="644"/>
                              </w:tabs>
                              <w:jc w:val="both"/>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12B3ADC3" id="officeArt object" o:spid="_x0000_s1026" style="position:absolute;margin-left:-5.8pt;margin-top:4.8pt;width:516.45pt;height:174pt;z-index:25164544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abB+wEAAAIEAAAOAAAAZHJzL2Uyb0RvYy54bWysU1+P0zAMf0fiO0R5Z23H7bZV606nm4aQ&#10;EJx08AHSNFmL8g8nW7tvj5OOrQc8IfqQ2o79s/2zs3kYtCInAb6zpqLFLKdEGG6bzhwq+u3r/t2K&#10;Eh+YaZiyRlT0LDx92L59s+ldKea2taoRQBDE+LJ3FW1DcGWWed4KzfzMOmHwUlrQLKAKh6wB1iO6&#10;Vtk8z++z3kLjwHLhPVp34yXdJnwpBQ9fpPQiEFVRrC2kE9JZxzPbblh5AObajl/KYP9QhWadwaRX&#10;qB0LjByh+wNKdxystzLMuNWZlbLjIvWA3RT5b928tMyJ1AuS492VJv//YPnn0zOQrsHZ5cv3y7ti&#10;NV9QYpjGWY3VPUIgtv6OTEayeudLjHlxz3DRPIqx80GCjn+MIkMi+HwlWAyBcDTeLxardYEJON7N&#10;5/l6lacRZLdwBz58EFaTKFQUYt4Iy06ffMCU6PrLJZq9VV2z75RKChzqJwXkxHDa+/TFmjHklZsy&#10;pK/oehE75QyXTio2Jnnl5qdoefr+hhar2THfjlkTQnRjJdijacb0ykSDSPt4aSMSOVIXpTDUA7pG&#10;sbbNGUfS405W1P84MhCUqI8Gh363WBZrXOKpAlOlnirmqJ8sElFQwgxvLW792KWxj8dgZZfovKVE&#10;oqKCi5YouzyKuMlTPXndnu72JwAAAP//AwBQSwMEFAAGAAgAAAAhANCgQzDfAAAACgEAAA8AAABk&#10;cnMvZG93bnJldi54bWxMj0FPg0AQhe8m/ofNmHhrF2hESxkaQ6KHehJ76HHLTgFlZwm7pfTfuz3p&#10;6WXyXt77Jt/OphcTja6zjBAvIxDEtdUdNwj7r7fFCwjnFWvVWyaEKznYFvd3ucq0vfAnTZVvRChh&#10;lymE1vshk9LVLRnllnYgDt7Jjkb5cI6N1KO6hHLTyySKUmlUx2GhVQOVLdU/1dkgzJxOpVnvD5U/&#10;vH+X12T3If0O8fFhft2A8DT7vzDc8AM6FIHpaM+snegRFnGchijCOsjNj5J4BeKIsHp6TkEWufz/&#10;QvELAAD//wMAUEsBAi0AFAAGAAgAAAAhALaDOJL+AAAA4QEAABMAAAAAAAAAAAAAAAAAAAAAAFtD&#10;b250ZW50X1R5cGVzXS54bWxQSwECLQAUAAYACAAAACEAOP0h/9YAAACUAQAACwAAAAAAAAAAAAAA&#10;AAAvAQAAX3JlbHMvLnJlbHNQSwECLQAUAAYACAAAACEAC1mmwfsBAAACBAAADgAAAAAAAAAAAAAA&#10;AAAuAgAAZHJzL2Uyb0RvYy54bWxQSwECLQAUAAYACAAAACEA0KBDMN8AAAAKAQAADwAAAAAAAAAA&#10;AAAAAABVBAAAZHJzL2Rvd25yZXYueG1sUEsFBgAAAAAEAAQA8wAAAGEFAAAAAA==&#10;">
                <v:stroke joinstyle="round"/>
                <v:textbox inset="1.27mm,1.27mm,1.27mm,1.27mm">
                  <w:txbxContent>
                    <w:p w14:paraId="0E5342EC" w14:textId="77777777" w:rsidR="00C76742" w:rsidRPr="00D0574D" w:rsidRDefault="00C76742">
                      <w:pPr>
                        <w:numPr>
                          <w:ilvl w:val="0"/>
                          <w:numId w:val="7"/>
                        </w:numPr>
                        <w:rPr>
                          <w:rFonts w:ascii="Arial" w:eastAsia="Arial" w:hAnsi="Arial" w:cs="Arial"/>
                          <w:b/>
                          <w:bCs/>
                          <w:iCs/>
                          <w:color w:val="365F91" w:themeColor="accent1" w:themeShade="BF"/>
                          <w:sz w:val="22"/>
                          <w:szCs w:val="22"/>
                        </w:rPr>
                      </w:pPr>
                      <w:r w:rsidRPr="00D0574D">
                        <w:rPr>
                          <w:rFonts w:ascii="Arial" w:hAnsi="Arial"/>
                          <w:b/>
                          <w:bCs/>
                          <w:iCs/>
                          <w:color w:val="365F91" w:themeColor="accent1" w:themeShade="BF"/>
                          <w:sz w:val="22"/>
                          <w:szCs w:val="22"/>
                        </w:rPr>
                        <w:t>Compréhension casuistique et contextuelle</w:t>
                      </w:r>
                    </w:p>
                    <w:p w14:paraId="2B3B01FF" w14:textId="77777777" w:rsidR="00C76742" w:rsidRPr="00D0574D" w:rsidRDefault="00C76742">
                      <w:pPr>
                        <w:ind w:left="360"/>
                        <w:rPr>
                          <w:rFonts w:ascii="Arial" w:eastAsia="Arial" w:hAnsi="Arial" w:cs="Arial"/>
                          <w:i/>
                          <w:iCs/>
                          <w:color w:val="365F91" w:themeColor="accent1" w:themeShade="BF"/>
                          <w:sz w:val="22"/>
                          <w:szCs w:val="22"/>
                        </w:rPr>
                      </w:pPr>
                    </w:p>
                    <w:p w14:paraId="11C85833" w14:textId="77777777" w:rsidR="00C76742" w:rsidRPr="00D0574D" w:rsidRDefault="00C76742">
                      <w:pPr>
                        <w:ind w:left="360"/>
                        <w:rPr>
                          <w:rFonts w:ascii="Arial" w:eastAsia="Arial" w:hAnsi="Arial" w:cs="Arial"/>
                          <w:iCs/>
                          <w:color w:val="365F91" w:themeColor="accent1" w:themeShade="BF"/>
                          <w:u w:val="single"/>
                        </w:rPr>
                      </w:pPr>
                      <w:r w:rsidRPr="00D0574D">
                        <w:rPr>
                          <w:rFonts w:ascii="Arial" w:hAnsi="Arial"/>
                          <w:iCs/>
                          <w:color w:val="365F91" w:themeColor="accent1" w:themeShade="BF"/>
                          <w:u w:val="single"/>
                        </w:rPr>
                        <w:t>Indicateurs :</w:t>
                      </w:r>
                    </w:p>
                    <w:p w14:paraId="3B6AC3B6" w14:textId="1A2669B9"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Gère et maîtrise la mise en œuvre casuistique des connaissances juridiques,</w:t>
                      </w:r>
                    </w:p>
                    <w:p w14:paraId="0F83B567"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sait situer cette application par rapport à la réalité casuistique en évolution ; </w:t>
                      </w:r>
                    </w:p>
                    <w:p w14:paraId="4AD2D881"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sait situer cette application par rapport au contexte actuel et à l'imbrication du cas ;</w:t>
                      </w:r>
                    </w:p>
                    <w:p w14:paraId="15C8AD86" w14:textId="4EA5A1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sait situer cette application par rapport au propre cadre de réflexion et à sa propre gestion des connaissances ;</w:t>
                      </w:r>
                    </w:p>
                    <w:p w14:paraId="4EB5AD4B" w14:textId="55E60FDE"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comprend comment le cas, le contexte et l’imbrication ont un impact sur le propre processus de réflexion.</w:t>
                      </w:r>
                    </w:p>
                    <w:p w14:paraId="2AC5F841" w14:textId="7A6E4D35"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comprend dans quelle mesure la capacité de réflexion juridique est conditionnée par l’analyse et la résolution de conflits.</w:t>
                      </w:r>
                    </w:p>
                    <w:p w14:paraId="07D19F92" w14:textId="77777777" w:rsidR="00C76742" w:rsidRPr="00D0574D" w:rsidRDefault="00C76742">
                      <w:pPr>
                        <w:tabs>
                          <w:tab w:val="left" w:pos="644"/>
                        </w:tabs>
                        <w:ind w:left="76" w:hanging="76"/>
                        <w:jc w:val="both"/>
                        <w:rPr>
                          <w:rFonts w:ascii="Arial" w:eastAsia="Arial" w:hAnsi="Arial" w:cs="Arial"/>
                          <w:i/>
                          <w:iCs/>
                          <w:color w:val="365F91" w:themeColor="accent1" w:themeShade="BF"/>
                        </w:rPr>
                      </w:pPr>
                    </w:p>
                    <w:p w14:paraId="0FE3623C" w14:textId="77777777" w:rsidR="00C76742" w:rsidRPr="00D0574D" w:rsidRDefault="00C76742">
                      <w:pPr>
                        <w:tabs>
                          <w:tab w:val="left" w:pos="644"/>
                        </w:tabs>
                        <w:jc w:val="both"/>
                        <w:rPr>
                          <w:color w:val="365F91" w:themeColor="accent1" w:themeShade="BF"/>
                        </w:rPr>
                      </w:pPr>
                    </w:p>
                  </w:txbxContent>
                </v:textbox>
                <w10:wrap anchorx="margin" anchory="line"/>
              </v:rect>
            </w:pict>
          </mc:Fallback>
        </mc:AlternateContent>
      </w:r>
    </w:p>
    <w:p w14:paraId="34EB5207" w14:textId="77777777" w:rsidR="00CB6DB9" w:rsidRDefault="00CB6DB9">
      <w:pPr>
        <w:ind w:left="142"/>
        <w:rPr>
          <w:rFonts w:ascii="Arial" w:eastAsia="Arial" w:hAnsi="Arial" w:cs="Arial"/>
        </w:rPr>
      </w:pPr>
    </w:p>
    <w:p w14:paraId="42B6ABA9" w14:textId="77777777" w:rsidR="00CB6DB9" w:rsidRPr="00B82DD7" w:rsidRDefault="00CB6DB9">
      <w:pPr>
        <w:ind w:left="142"/>
        <w:rPr>
          <w:rFonts w:ascii="Arial" w:eastAsia="Arial" w:hAnsi="Arial" w:cs="Arial"/>
        </w:rPr>
      </w:pPr>
    </w:p>
    <w:p w14:paraId="74E4596B" w14:textId="77777777" w:rsidR="00CB6DB9" w:rsidRPr="00B82DD7" w:rsidRDefault="00CB6DB9">
      <w:pPr>
        <w:ind w:left="142"/>
        <w:rPr>
          <w:rFonts w:ascii="Arial" w:eastAsia="Arial" w:hAnsi="Arial" w:cs="Arial"/>
        </w:rPr>
      </w:pPr>
    </w:p>
    <w:p w14:paraId="774754B4" w14:textId="77777777" w:rsidR="00CB6DB9" w:rsidRPr="00B82DD7" w:rsidRDefault="00CB6DB9">
      <w:pPr>
        <w:ind w:left="142"/>
        <w:rPr>
          <w:rFonts w:ascii="Arial" w:eastAsia="Arial" w:hAnsi="Arial" w:cs="Arial"/>
        </w:rPr>
      </w:pPr>
    </w:p>
    <w:p w14:paraId="068980E5" w14:textId="77777777" w:rsidR="00CB6DB9" w:rsidRPr="00B82DD7" w:rsidRDefault="00CB6DB9">
      <w:pPr>
        <w:ind w:left="142"/>
        <w:rPr>
          <w:rFonts w:ascii="Arial" w:eastAsia="Arial" w:hAnsi="Arial" w:cs="Arial"/>
        </w:rPr>
      </w:pPr>
    </w:p>
    <w:p w14:paraId="64227C46" w14:textId="77777777" w:rsidR="00CB6DB9" w:rsidRPr="00B82DD7" w:rsidRDefault="00CB6DB9">
      <w:pPr>
        <w:ind w:left="142"/>
        <w:rPr>
          <w:rFonts w:ascii="Arial" w:eastAsia="Arial" w:hAnsi="Arial" w:cs="Arial"/>
        </w:rPr>
      </w:pPr>
    </w:p>
    <w:p w14:paraId="1A067448" w14:textId="77777777" w:rsidR="00CB6DB9" w:rsidRPr="00B82DD7" w:rsidRDefault="00CB6DB9">
      <w:pPr>
        <w:ind w:left="142"/>
        <w:rPr>
          <w:rFonts w:ascii="Arial" w:eastAsia="Arial" w:hAnsi="Arial" w:cs="Arial"/>
        </w:rPr>
      </w:pPr>
    </w:p>
    <w:p w14:paraId="04A7A263" w14:textId="77777777" w:rsidR="00CB6DB9" w:rsidRPr="00B82DD7" w:rsidRDefault="00CB6DB9">
      <w:pPr>
        <w:ind w:left="142"/>
        <w:rPr>
          <w:rFonts w:ascii="Arial" w:eastAsia="Arial" w:hAnsi="Arial" w:cs="Arial"/>
        </w:rPr>
      </w:pPr>
    </w:p>
    <w:p w14:paraId="2E0D543B" w14:textId="77777777" w:rsidR="00CB6DB9" w:rsidRPr="00B82DD7" w:rsidRDefault="00CB6DB9">
      <w:pPr>
        <w:ind w:left="142"/>
        <w:rPr>
          <w:rFonts w:ascii="Arial" w:eastAsia="Arial" w:hAnsi="Arial" w:cs="Arial"/>
        </w:rPr>
      </w:pPr>
    </w:p>
    <w:p w14:paraId="506531FA" w14:textId="77777777" w:rsidR="00CB6DB9" w:rsidRPr="00B82DD7" w:rsidRDefault="00CB6DB9">
      <w:pPr>
        <w:ind w:left="142"/>
        <w:rPr>
          <w:rFonts w:ascii="Arial" w:eastAsia="Arial" w:hAnsi="Arial" w:cs="Arial"/>
        </w:rPr>
      </w:pPr>
    </w:p>
    <w:p w14:paraId="553B15CA" w14:textId="77777777" w:rsidR="00CB6DB9" w:rsidRPr="00B82DD7" w:rsidRDefault="00CB6DB9">
      <w:pPr>
        <w:ind w:left="142"/>
        <w:rPr>
          <w:rFonts w:ascii="Arial" w:eastAsia="Arial" w:hAnsi="Arial" w:cs="Arial"/>
        </w:rPr>
      </w:pPr>
    </w:p>
    <w:p w14:paraId="56BFDBA5" w14:textId="46D5823F" w:rsidR="00CB6DB9" w:rsidRDefault="00CB6DB9">
      <w:pPr>
        <w:ind w:left="142"/>
        <w:rPr>
          <w:rFonts w:ascii="Arial" w:eastAsia="Arial" w:hAnsi="Arial" w:cs="Arial"/>
        </w:rPr>
      </w:pPr>
    </w:p>
    <w:p w14:paraId="195A2D0C" w14:textId="3860E0F0" w:rsidR="00CB6DB9" w:rsidRPr="00B82DD7" w:rsidRDefault="00CB6DB9">
      <w:pPr>
        <w:rPr>
          <w:rFonts w:ascii="Arial" w:eastAsia="Arial" w:hAnsi="Arial" w:cs="Arial"/>
        </w:rPr>
      </w:pPr>
    </w:p>
    <w:p w14:paraId="337EF29D" w14:textId="77A218D2" w:rsidR="00CB6DB9" w:rsidRPr="00B82DD7" w:rsidRDefault="00627B94">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47488" behindDoc="0" locked="0" layoutInCell="1" allowOverlap="1" wp14:anchorId="1D18CFBA" wp14:editId="209F34FD">
                <wp:simplePos x="0" y="0"/>
                <wp:positionH relativeFrom="column">
                  <wp:posOffset>-73660</wp:posOffset>
                </wp:positionH>
                <wp:positionV relativeFrom="line">
                  <wp:posOffset>22860</wp:posOffset>
                </wp:positionV>
                <wp:extent cx="6558280" cy="2047875"/>
                <wp:effectExtent l="0" t="0" r="13970" b="28575"/>
                <wp:wrapNone/>
                <wp:docPr id="1073741826" name="officeArt object"/>
                <wp:cNvGraphicFramePr/>
                <a:graphic xmlns:a="http://schemas.openxmlformats.org/drawingml/2006/main">
                  <a:graphicData uri="http://schemas.microsoft.com/office/word/2010/wordprocessingShape">
                    <wps:wsp>
                      <wps:cNvSpPr/>
                      <wps:spPr>
                        <a:xfrm>
                          <a:off x="0" y="0"/>
                          <a:ext cx="6558280" cy="2047875"/>
                        </a:xfrm>
                        <a:prstGeom prst="rect">
                          <a:avLst/>
                        </a:prstGeom>
                        <a:solidFill>
                          <a:srgbClr val="FFFFFF"/>
                        </a:solidFill>
                        <a:ln w="9525" cap="flat">
                          <a:solidFill>
                            <a:srgbClr val="000000"/>
                          </a:solidFill>
                          <a:prstDash val="solid"/>
                          <a:round/>
                        </a:ln>
                        <a:effectLst/>
                      </wps:spPr>
                      <wps:txbx>
                        <w:txbxContent>
                          <w:p w14:paraId="1FC1DDE2" w14:textId="266D7747" w:rsidR="00C76742" w:rsidRPr="00D0574D" w:rsidRDefault="00C76742" w:rsidP="00D201FD">
                            <w:pPr>
                              <w:numPr>
                                <w:ilvl w:val="0"/>
                                <w:numId w:val="8"/>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Connaissances juridiques étendues</w:t>
                            </w:r>
                          </w:p>
                          <w:p w14:paraId="6B69DE2C" w14:textId="77777777" w:rsidR="00C76742" w:rsidRPr="00D0574D" w:rsidRDefault="00C76742">
                            <w:pPr>
                              <w:ind w:left="360"/>
                              <w:rPr>
                                <w:color w:val="365F91" w:themeColor="accent1" w:themeShade="BF"/>
                                <w:sz w:val="22"/>
                                <w:szCs w:val="22"/>
                              </w:rPr>
                            </w:pPr>
                          </w:p>
                          <w:p w14:paraId="577D2B3B"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77F049FA" w14:textId="77777777" w:rsidR="00C76742" w:rsidRPr="00D0574D" w:rsidRDefault="00C76742">
                            <w:pPr>
                              <w:ind w:left="360"/>
                              <w:rPr>
                                <w:color w:val="365F91" w:themeColor="accent1" w:themeShade="BF"/>
                                <w:sz w:val="22"/>
                                <w:szCs w:val="22"/>
                              </w:rPr>
                            </w:pPr>
                          </w:p>
                          <w:p w14:paraId="64C47808"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des connaissances juridiques </w:t>
                            </w:r>
                            <w:r w:rsidRPr="00D0574D">
                              <w:rPr>
                                <w:rFonts w:ascii="Arial" w:hAnsi="Arial" w:cs="Arial"/>
                                <w:b/>
                                <w:color w:val="365F91" w:themeColor="accent1" w:themeShade="BF"/>
                              </w:rPr>
                              <w:t>théoriques</w:t>
                            </w:r>
                            <w:r w:rsidRPr="00D0574D">
                              <w:rPr>
                                <w:rFonts w:ascii="Arial" w:hAnsi="Arial" w:cs="Arial"/>
                                <w:color w:val="365F91" w:themeColor="accent1" w:themeShade="BF"/>
                              </w:rPr>
                              <w:t xml:space="preserve"> étendues dans les domaines spécialisés du droit, concernés par la fonction à exercer, notamment dans les domaines …....</w:t>
                            </w:r>
                          </w:p>
                          <w:p w14:paraId="603DC650"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des connaissances </w:t>
                            </w:r>
                            <w:r w:rsidRPr="00D0574D">
                              <w:rPr>
                                <w:rFonts w:ascii="Arial" w:hAnsi="Arial" w:cs="Arial"/>
                                <w:b/>
                                <w:color w:val="365F91" w:themeColor="accent1" w:themeShade="BF"/>
                              </w:rPr>
                              <w:t>pratiques</w:t>
                            </w:r>
                            <w:r w:rsidRPr="00D0574D">
                              <w:rPr>
                                <w:rFonts w:ascii="Arial" w:hAnsi="Arial" w:cs="Arial"/>
                                <w:color w:val="365F91" w:themeColor="accent1" w:themeShade="BF"/>
                              </w:rPr>
                              <w:t xml:space="preserve"> plus étendues dans les domaines spécialisés du droit, concernés par la fonction à exercer, notamment dans les domaines …....</w:t>
                            </w:r>
                          </w:p>
                          <w:p w14:paraId="3CEDCB1F"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acquis une expérience </w:t>
                            </w:r>
                            <w:r w:rsidRPr="00D0574D">
                              <w:rPr>
                                <w:rFonts w:ascii="Arial" w:hAnsi="Arial" w:cs="Arial"/>
                                <w:b/>
                                <w:color w:val="365F91" w:themeColor="accent1" w:themeShade="BF"/>
                              </w:rPr>
                              <w:t>pratique</w:t>
                            </w:r>
                            <w:r w:rsidRPr="00D0574D">
                              <w:rPr>
                                <w:rFonts w:ascii="Arial" w:hAnsi="Arial" w:cs="Arial"/>
                                <w:color w:val="365F91" w:themeColor="accent1" w:themeShade="BF"/>
                              </w:rPr>
                              <w:t xml:space="preserve"> plus étendue dans les domaines spécialisés du droit, concernés par la fonction à exercer, notamment dans les domaines …....</w:t>
                            </w:r>
                          </w:p>
                          <w:p w14:paraId="31A5E371" w14:textId="6C0474EB"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Arial" w:hAnsi="Arial" w:cs="Arial"/>
                                <w:color w:val="365F91" w:themeColor="accent1" w:themeShade="BF"/>
                              </w:rPr>
                            </w:pPr>
                            <w:r w:rsidRPr="00D0574D">
                              <w:rPr>
                                <w:rFonts w:ascii="Arial" w:hAnsi="Arial" w:cs="Arial"/>
                                <w:color w:val="365F91" w:themeColor="accent1" w:themeShade="BF"/>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1D18CFBA" id="_x0000_s1027" style="position:absolute;left:0;text-align:left;margin-left:-5.8pt;margin-top:1.8pt;width:516.4pt;height:161.25pt;z-index:251647488;visibility:visible;mso-wrap-style:square;mso-height-percent:0;mso-wrap-distance-left:0;mso-wrap-distance-top:0;mso-wrap-distance-right:0;mso-wrap-distance-bottom:0;mso-position-horizontal:absolute;mso-position-horizontal-relative:text;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8wf/AEAAAkEAAAOAAAAZHJzL2Uyb0RvYy54bWysU9uO0zAQfUfiHyy/06Sh2XajpqvVVkVI&#10;CFZa+ADHcRoj3xi7Tfr3jJ3SdoEnRB4cz3h8Zuac8fph1IocBXhpTU3ns5wSYbhtpdnX9NvX3bsV&#10;JT4w0zJljajpSXj6sHn7Zj24ShS2t6oVQBDE+GpwNe1DcFWWed4LzfzMOmHwsLOgWUAT9lkLbEB0&#10;rbIiz++ywULrwHLhPXq30yHdJPyuEzx86TovAlE1xdpCWiGtTVyzzZpVe2Cul/xcBvuHKjSTBpNe&#10;oLYsMHIA+QeUlhyst12Ycasz23WSi9QDdjPPf+vmpWdOpF6QHO8uNPn/B8s/H5+ByBa1y5fvl4v5&#10;qrijxDCNWk3VPUIgtvmOTEayBucrvPPinuFsedzGzscOdPzjLTImgk8XgsUYCEfnXVmuihXqwPGs&#10;yBfL1bKMqNn1ugMfPgirSdzUFGLeCMuOn3yYQn+FRLe3SrY7qVQyYN88KSBHhmrv0ndGfxWmDBlq&#10;el8WJRbCcOg6xaYkr8L8LVqevr+hxWq2zPdT1oQQw1gF9mDaqWJlokOkeTy3EYmcqIu7MDbjpEK8&#10;Gz2NbU+ozICjWVP/48BAUKI+GtR+US7n9zjLtwbcGs2tYQ76ySIfc0qY4b3F4Z+aNfbxEGwnE6vX&#10;lKhGNHDeki7ntxEH+tZOUdcXvPkJAAD//wMAUEsDBBQABgAIAAAAIQBBK4Hz3gAAAAoBAAAPAAAA&#10;ZHJzL2Rvd25yZXYueG1sTI8xT8MwEIV3JP6DdUhsreMgRRDiVCgSDGUidOjoxtckJT5HsZum/57r&#10;BNPp7j29+16xWdwgZpxC70mDWicgkBpve2o17L7fV88gQjRkzeAJNVwxwKa8vytMbv2FvnCuYys4&#10;hEJuNHQxjrmUoenQmbD2IxJrRz85E3mdWmknc+FwN8g0STLpTE/8oTMjVh02P/XZaVgomyv3stvX&#10;cf9xqq7p9lPGrdaPD8vbK4iIS/wzww2f0aFkpoM/kw1i0LBSKmOrhiceNz1JVQriwIc0UyDLQv6v&#10;UP4CAAD//wMAUEsBAi0AFAAGAAgAAAAhALaDOJL+AAAA4QEAABMAAAAAAAAAAAAAAAAAAAAAAFtD&#10;b250ZW50X1R5cGVzXS54bWxQSwECLQAUAAYACAAAACEAOP0h/9YAAACUAQAACwAAAAAAAAAAAAAA&#10;AAAvAQAAX3JlbHMvLnJlbHNQSwECLQAUAAYACAAAACEAXDvMH/wBAAAJBAAADgAAAAAAAAAAAAAA&#10;AAAuAgAAZHJzL2Uyb0RvYy54bWxQSwECLQAUAAYACAAAACEAQSuB894AAAAKAQAADwAAAAAAAAAA&#10;AAAAAABWBAAAZHJzL2Rvd25yZXYueG1sUEsFBgAAAAAEAAQA8wAAAGEFAAAAAA==&#10;">
                <v:stroke joinstyle="round"/>
                <v:textbox inset="1.27mm,1.27mm,1.27mm,1.27mm">
                  <w:txbxContent>
                    <w:p w14:paraId="1FC1DDE2" w14:textId="266D7747" w:rsidR="00C76742" w:rsidRPr="00D0574D" w:rsidRDefault="00C76742" w:rsidP="00D201FD">
                      <w:pPr>
                        <w:numPr>
                          <w:ilvl w:val="0"/>
                          <w:numId w:val="8"/>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Connaissances juridiques étendues</w:t>
                      </w:r>
                    </w:p>
                    <w:p w14:paraId="6B69DE2C" w14:textId="77777777" w:rsidR="00C76742" w:rsidRPr="00D0574D" w:rsidRDefault="00C76742">
                      <w:pPr>
                        <w:ind w:left="360"/>
                        <w:rPr>
                          <w:color w:val="365F91" w:themeColor="accent1" w:themeShade="BF"/>
                          <w:sz w:val="22"/>
                          <w:szCs w:val="22"/>
                        </w:rPr>
                      </w:pPr>
                    </w:p>
                    <w:p w14:paraId="577D2B3B"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77F049FA" w14:textId="77777777" w:rsidR="00C76742" w:rsidRPr="00D0574D" w:rsidRDefault="00C76742">
                      <w:pPr>
                        <w:ind w:left="360"/>
                        <w:rPr>
                          <w:color w:val="365F91" w:themeColor="accent1" w:themeShade="BF"/>
                          <w:sz w:val="22"/>
                          <w:szCs w:val="22"/>
                        </w:rPr>
                      </w:pPr>
                    </w:p>
                    <w:p w14:paraId="64C47808"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des connaissances juridiques </w:t>
                      </w:r>
                      <w:r w:rsidRPr="00D0574D">
                        <w:rPr>
                          <w:rFonts w:ascii="Arial" w:hAnsi="Arial" w:cs="Arial"/>
                          <w:b/>
                          <w:color w:val="365F91" w:themeColor="accent1" w:themeShade="BF"/>
                        </w:rPr>
                        <w:t>théoriques</w:t>
                      </w:r>
                      <w:r w:rsidRPr="00D0574D">
                        <w:rPr>
                          <w:rFonts w:ascii="Arial" w:hAnsi="Arial" w:cs="Arial"/>
                          <w:color w:val="365F91" w:themeColor="accent1" w:themeShade="BF"/>
                        </w:rPr>
                        <w:t xml:space="preserve"> étendues dans les domaines spécialisés du droit, concernés par la fonction à exercer, notamment dans les domaines …....</w:t>
                      </w:r>
                    </w:p>
                    <w:p w14:paraId="603DC650"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des connaissances </w:t>
                      </w:r>
                      <w:r w:rsidRPr="00D0574D">
                        <w:rPr>
                          <w:rFonts w:ascii="Arial" w:hAnsi="Arial" w:cs="Arial"/>
                          <w:b/>
                          <w:color w:val="365F91" w:themeColor="accent1" w:themeShade="BF"/>
                        </w:rPr>
                        <w:t>pratiques</w:t>
                      </w:r>
                      <w:r w:rsidRPr="00D0574D">
                        <w:rPr>
                          <w:rFonts w:ascii="Arial" w:hAnsi="Arial" w:cs="Arial"/>
                          <w:color w:val="365F91" w:themeColor="accent1" w:themeShade="BF"/>
                        </w:rPr>
                        <w:t xml:space="preserve"> plus étendues dans les domaines spécialisés du droit, concernés par la fonction à exercer, notamment dans les domaines …....</w:t>
                      </w:r>
                    </w:p>
                    <w:p w14:paraId="3CEDCB1F" w14:textId="77777777"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a acquis une expérience </w:t>
                      </w:r>
                      <w:r w:rsidRPr="00D0574D">
                        <w:rPr>
                          <w:rFonts w:ascii="Arial" w:hAnsi="Arial" w:cs="Arial"/>
                          <w:b/>
                          <w:color w:val="365F91" w:themeColor="accent1" w:themeShade="BF"/>
                        </w:rPr>
                        <w:t>pratique</w:t>
                      </w:r>
                      <w:r w:rsidRPr="00D0574D">
                        <w:rPr>
                          <w:rFonts w:ascii="Arial" w:hAnsi="Arial" w:cs="Arial"/>
                          <w:color w:val="365F91" w:themeColor="accent1" w:themeShade="BF"/>
                        </w:rPr>
                        <w:t xml:space="preserve"> plus étendue dans les domaines spécialisés du droit, concernés par la fonction à exercer, notamment dans les domaines …....</w:t>
                      </w:r>
                    </w:p>
                    <w:p w14:paraId="31A5E371" w14:textId="6C0474EB" w:rsidR="00C76742" w:rsidRPr="00D0574D" w:rsidRDefault="00C76742" w:rsidP="00D201F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Arial" w:hAnsi="Arial" w:cs="Arial"/>
                          <w:color w:val="365F91" w:themeColor="accent1" w:themeShade="BF"/>
                        </w:rPr>
                      </w:pPr>
                      <w:r w:rsidRPr="00D0574D">
                        <w:rPr>
                          <w:rFonts w:ascii="Arial" w:hAnsi="Arial" w:cs="Arial"/>
                          <w:color w:val="365F91" w:themeColor="accent1" w:themeShade="BF"/>
                        </w:rPr>
                        <w:t>(…)</w:t>
                      </w:r>
                    </w:p>
                  </w:txbxContent>
                </v:textbox>
                <w10:wrap anchory="line"/>
              </v:rect>
            </w:pict>
          </mc:Fallback>
        </mc:AlternateContent>
      </w:r>
    </w:p>
    <w:p w14:paraId="282E2EED" w14:textId="77777777" w:rsidR="00CB6DB9" w:rsidRPr="00B82DD7" w:rsidRDefault="00CB6DB9">
      <w:pPr>
        <w:ind w:left="142"/>
        <w:rPr>
          <w:rFonts w:ascii="Arial" w:eastAsia="Arial" w:hAnsi="Arial" w:cs="Arial"/>
        </w:rPr>
      </w:pPr>
    </w:p>
    <w:p w14:paraId="0ECB154A" w14:textId="77777777" w:rsidR="00CB6DB9" w:rsidRPr="00B82DD7" w:rsidRDefault="00CB6DB9">
      <w:pPr>
        <w:ind w:left="142"/>
        <w:rPr>
          <w:rFonts w:ascii="Arial" w:eastAsia="Arial" w:hAnsi="Arial" w:cs="Arial"/>
        </w:rPr>
      </w:pPr>
    </w:p>
    <w:p w14:paraId="1FFC6D89" w14:textId="77777777" w:rsidR="00CB6DB9" w:rsidRPr="00B82DD7" w:rsidRDefault="00CB6DB9">
      <w:pPr>
        <w:ind w:left="142"/>
        <w:rPr>
          <w:rFonts w:ascii="Arial" w:eastAsia="Arial" w:hAnsi="Arial" w:cs="Arial"/>
        </w:rPr>
      </w:pPr>
    </w:p>
    <w:p w14:paraId="3202D658" w14:textId="77777777" w:rsidR="00CB6DB9" w:rsidRPr="00B82DD7" w:rsidRDefault="00CB6DB9">
      <w:pPr>
        <w:ind w:left="142"/>
        <w:rPr>
          <w:rFonts w:ascii="Arial" w:eastAsia="Arial" w:hAnsi="Arial" w:cs="Arial"/>
        </w:rPr>
      </w:pPr>
    </w:p>
    <w:p w14:paraId="31E5C2F0" w14:textId="77777777" w:rsidR="00CB6DB9" w:rsidRPr="00B82DD7" w:rsidRDefault="00CB6DB9">
      <w:pPr>
        <w:ind w:left="142"/>
        <w:rPr>
          <w:rFonts w:ascii="Arial" w:eastAsia="Arial" w:hAnsi="Arial" w:cs="Arial"/>
        </w:rPr>
      </w:pPr>
    </w:p>
    <w:p w14:paraId="56744A47" w14:textId="77777777" w:rsidR="00CB6DB9" w:rsidRPr="00B82DD7" w:rsidRDefault="00CB6DB9">
      <w:pPr>
        <w:ind w:left="142"/>
        <w:rPr>
          <w:rFonts w:ascii="Arial" w:eastAsia="Arial" w:hAnsi="Arial" w:cs="Arial"/>
        </w:rPr>
      </w:pPr>
    </w:p>
    <w:p w14:paraId="46525E82" w14:textId="77777777" w:rsidR="00CB6DB9" w:rsidRPr="00B82DD7" w:rsidRDefault="00CB6DB9">
      <w:pPr>
        <w:ind w:left="142"/>
        <w:rPr>
          <w:rFonts w:ascii="Arial" w:eastAsia="Arial" w:hAnsi="Arial" w:cs="Arial"/>
        </w:rPr>
      </w:pPr>
    </w:p>
    <w:p w14:paraId="61007D76" w14:textId="77777777" w:rsidR="00CB6DB9" w:rsidRPr="00B82DD7" w:rsidRDefault="00CB6DB9">
      <w:pPr>
        <w:rPr>
          <w:rFonts w:ascii="Arial" w:eastAsia="Arial" w:hAnsi="Arial" w:cs="Arial"/>
        </w:rPr>
      </w:pPr>
    </w:p>
    <w:p w14:paraId="6ADA08B5" w14:textId="77777777" w:rsidR="00CB6DB9" w:rsidRPr="00B82DD7" w:rsidRDefault="00CB6DB9">
      <w:pPr>
        <w:ind w:left="142"/>
        <w:rPr>
          <w:rFonts w:ascii="Arial" w:eastAsia="Arial" w:hAnsi="Arial" w:cs="Arial"/>
        </w:rPr>
      </w:pPr>
    </w:p>
    <w:p w14:paraId="498CF6B9" w14:textId="77777777" w:rsidR="00CB6DB9" w:rsidRPr="00B82DD7" w:rsidRDefault="00CB6DB9">
      <w:pPr>
        <w:ind w:left="142"/>
        <w:rPr>
          <w:rFonts w:ascii="Arial" w:eastAsia="Arial" w:hAnsi="Arial" w:cs="Arial"/>
        </w:rPr>
      </w:pPr>
    </w:p>
    <w:p w14:paraId="3FE1F17F" w14:textId="77777777" w:rsidR="00CB6DB9" w:rsidRPr="00B82DD7" w:rsidRDefault="00CB6DB9">
      <w:pPr>
        <w:ind w:left="142"/>
        <w:rPr>
          <w:rFonts w:ascii="Arial" w:eastAsia="Arial" w:hAnsi="Arial" w:cs="Arial"/>
        </w:rPr>
      </w:pPr>
    </w:p>
    <w:p w14:paraId="59FA6A41" w14:textId="64AE1843" w:rsidR="00CB6DB9" w:rsidRPr="00B82DD7" w:rsidRDefault="00611500">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48512" behindDoc="0" locked="0" layoutInCell="1" allowOverlap="1" wp14:anchorId="1B3E9143" wp14:editId="1599D7C0">
                <wp:simplePos x="0" y="0"/>
                <wp:positionH relativeFrom="column">
                  <wp:posOffset>-54610</wp:posOffset>
                </wp:positionH>
                <wp:positionV relativeFrom="line">
                  <wp:posOffset>92075</wp:posOffset>
                </wp:positionV>
                <wp:extent cx="6558915" cy="1971675"/>
                <wp:effectExtent l="0" t="0" r="13335" b="28575"/>
                <wp:wrapNone/>
                <wp:docPr id="1073741827" name="officeArt object"/>
                <wp:cNvGraphicFramePr/>
                <a:graphic xmlns:a="http://schemas.openxmlformats.org/drawingml/2006/main">
                  <a:graphicData uri="http://schemas.microsoft.com/office/word/2010/wordprocessingShape">
                    <wps:wsp>
                      <wps:cNvSpPr/>
                      <wps:spPr>
                        <a:xfrm>
                          <a:off x="0" y="0"/>
                          <a:ext cx="6558915" cy="1971675"/>
                        </a:xfrm>
                        <a:prstGeom prst="rect">
                          <a:avLst/>
                        </a:prstGeom>
                        <a:solidFill>
                          <a:srgbClr val="FFFFFF"/>
                        </a:solidFill>
                        <a:ln w="9525" cap="flat">
                          <a:solidFill>
                            <a:srgbClr val="000000"/>
                          </a:solidFill>
                          <a:prstDash val="solid"/>
                          <a:round/>
                        </a:ln>
                        <a:effectLst/>
                      </wps:spPr>
                      <wps:txbx>
                        <w:txbxContent>
                          <w:p w14:paraId="26E134A1" w14:textId="77777777" w:rsidR="00C76742" w:rsidRPr="00D0574D" w:rsidRDefault="00C76742" w:rsidP="00D201FD">
                            <w:pPr>
                              <w:numPr>
                                <w:ilvl w:val="0"/>
                                <w:numId w:val="10"/>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Connaissances fonctionnelles</w:t>
                            </w:r>
                          </w:p>
                          <w:p w14:paraId="28ACC5E7" w14:textId="77777777" w:rsidR="00C76742" w:rsidRPr="00D0574D" w:rsidRDefault="00C76742">
                            <w:pPr>
                              <w:ind w:left="360"/>
                              <w:rPr>
                                <w:color w:val="365F91" w:themeColor="accent1" w:themeShade="BF"/>
                                <w:sz w:val="22"/>
                                <w:szCs w:val="22"/>
                              </w:rPr>
                            </w:pPr>
                          </w:p>
                          <w:p w14:paraId="0730F85A"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20A469E9"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connaît et a déjà travaillé avec les applications bureautiques générales (courrier électronique, traitement de texte, tableurs, bases de données, Google,....)</w:t>
                            </w:r>
                          </w:p>
                          <w:p w14:paraId="5E7FCA3D"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a des connaissances spécifiques et de l’expérience des systèmes actuels d’information et d’automatisation (susceptibles d’être) utilisés dans le domaine de travail (Internet, intranet, …)</w:t>
                            </w:r>
                          </w:p>
                          <w:p w14:paraId="677E61A5"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bien au courant des évolutions et des mouvements sociétaux</w:t>
                            </w:r>
                          </w:p>
                          <w:p w14:paraId="7674EED3"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au fait des questionnements et des courants juridiques actuels</w:t>
                            </w:r>
                          </w:p>
                          <w:p w14:paraId="175CC1C6" w14:textId="743B66E9"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Arial" w:hAnsi="Arial" w:cs="Arial"/>
                                <w:color w:val="365F91" w:themeColor="accent1" w:themeShade="BF"/>
                                <w:lang w:val="nl-BE"/>
                              </w:rPr>
                            </w:pPr>
                            <w:r w:rsidRPr="00D0574D">
                              <w:rPr>
                                <w:rFonts w:ascii="Arial" w:hAnsi="Arial" w:cs="Arial"/>
                                <w:color w:val="365F91" w:themeColor="accent1" w:themeShade="BF"/>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1B3E9143" id="_x0000_s1028" style="position:absolute;left:0;text-align:left;margin-left:-4.3pt;margin-top:7.25pt;width:516.45pt;height:155.25pt;z-index:251648512;visibility:visible;mso-wrap-style:square;mso-height-percent:0;mso-wrap-distance-left:0;mso-wrap-distance-top:0;mso-wrap-distance-right:0;mso-wrap-distance-bottom:0;mso-position-horizontal:absolute;mso-position-horizontal-relative:text;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ZOV/QEAAAkEAAAOAAAAZHJzL2Uyb0RvYy54bWysU9uO0zAQfUfiHyy/0yRl07RR09VqqyIk&#10;BCst+wGOYzdGvmG7Tfr3jJ3SdheeEHlwPOPxmZlzxuv7UUl0ZM4LoxtczHKMmKamE3rf4Jfvuw9L&#10;jHwguiPSaNbgE/P4fvP+3XqwNZub3siOOQQg2teDbXAfgq2zzNOeKeJnxjINh9w4RQKYbp91jgyA&#10;rmQ2z/NFNhjXWWco8x682+kQbxI+54yGb5x7FpBsMNQW0urS2sY126xJvXfE9oKeyyD/UIUiQkPS&#10;C9SWBIIOTvwBpQR1xhseZtSozHAuKEs9QDdF/qab555YlnoBcry90OT/Hyz9enxySHSgXV59rO6K&#10;5bzCSBMFWk3VPbiATPsDmIxkDdbXcOfZPrmz5WEbOx+5U/EPt9CYCD5dCGZjQBSci7JcrooSIwpn&#10;xaoqFlUZUbPrdet8+MSMQnHTYBfzRlhy/OLDFPo7JLq9kaLbCSmT4fbto3ToSEDtXfrO6K/CpEZD&#10;g1flPBZCYOi4JFOSV2H+Fi1P39/QYjVb4vspa0KIYaR25qC7qWKpo4OleTy3EYmcqIu7MLZjUmEe&#10;70ZPa7oTKDPAaDbY/zwQxzCSnzVof1dWxQpm+dZwt0Z7a+iDejTAR4ER0bQ3MPxTs9o8HILhIrF6&#10;TQlqRAPmLelyfhtxoG/tFHV9wZtfAAAA//8DAFBLAwQUAAYACAAAACEA68q0b98AAAAKAQAADwAA&#10;AGRycy9kb3ducmV2LnhtbEyPwW7CMBBE70j8g7WVegO7ASJI4yAUqT3QE4EDRxNvk7TxOopNCH9f&#10;cyrH2RnNvE23o2nZgL1rLEl4mwtgSKXVDVUSTseP2RqY84q0ai2hhDs62GbTSaoSbW90wKHwFQsl&#10;5BIlofa+Szh3ZY1GubntkIL3bXujfJB9xXWvbqHctDwSIuZGNRQWatVhXmP5W1yNhJHiITeb07nw&#10;58+f/B7tv7jfS/n6Mu7egXkc/X8YHvgBHbLAdLFX0o61EmbrOCTDfbkC9vBFtFwAu0hYRCsBPEv5&#10;8wvZHwAAAP//AwBQSwECLQAUAAYACAAAACEAtoM4kv4AAADhAQAAEwAAAAAAAAAAAAAAAAAAAAAA&#10;W0NvbnRlbnRfVHlwZXNdLnhtbFBLAQItABQABgAIAAAAIQA4/SH/1gAAAJQBAAALAAAAAAAAAAAA&#10;AAAAAC8BAABfcmVscy8ucmVsc1BLAQItABQABgAIAAAAIQBTWZOV/QEAAAkEAAAOAAAAAAAAAAAA&#10;AAAAAC4CAABkcnMvZTJvRG9jLnhtbFBLAQItABQABgAIAAAAIQDryrRv3wAAAAoBAAAPAAAAAAAA&#10;AAAAAAAAAFcEAABkcnMvZG93bnJldi54bWxQSwUGAAAAAAQABADzAAAAYwUAAAAA&#10;">
                <v:stroke joinstyle="round"/>
                <v:textbox inset="1.27mm,1.27mm,1.27mm,1.27mm">
                  <w:txbxContent>
                    <w:p w14:paraId="26E134A1" w14:textId="77777777" w:rsidR="00C76742" w:rsidRPr="00D0574D" w:rsidRDefault="00C76742" w:rsidP="00D201FD">
                      <w:pPr>
                        <w:numPr>
                          <w:ilvl w:val="0"/>
                          <w:numId w:val="10"/>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Connaissances fonctionnelles</w:t>
                      </w:r>
                    </w:p>
                    <w:p w14:paraId="28ACC5E7" w14:textId="77777777" w:rsidR="00C76742" w:rsidRPr="00D0574D" w:rsidRDefault="00C76742">
                      <w:pPr>
                        <w:ind w:left="360"/>
                        <w:rPr>
                          <w:color w:val="365F91" w:themeColor="accent1" w:themeShade="BF"/>
                          <w:sz w:val="22"/>
                          <w:szCs w:val="22"/>
                        </w:rPr>
                      </w:pPr>
                    </w:p>
                    <w:p w14:paraId="0730F85A"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20A469E9"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connaît et a déjà travaillé avec les applications bureautiques générales (courrier électronique, traitement de texte, tableurs, bases de données, Google,....)</w:t>
                      </w:r>
                    </w:p>
                    <w:p w14:paraId="5E7FCA3D"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a des connaissances spécifiques et de l’expérience des systèmes actuels d’information et d’automatisation (susceptibles d’être) utilisés dans le domaine de travail (Internet, intranet, …)</w:t>
                      </w:r>
                    </w:p>
                    <w:p w14:paraId="677E61A5"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bien au courant des évolutions et des mouvements sociétaux</w:t>
                      </w:r>
                    </w:p>
                    <w:p w14:paraId="7674EED3" w14:textId="77777777"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au fait des questionnements et des courants juridiques actuels</w:t>
                      </w:r>
                    </w:p>
                    <w:p w14:paraId="175CC1C6" w14:textId="743B66E9" w:rsidR="00C76742" w:rsidRPr="00D0574D" w:rsidRDefault="00C76742" w:rsidP="00D20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Arial" w:hAnsi="Arial" w:cs="Arial"/>
                          <w:color w:val="365F91" w:themeColor="accent1" w:themeShade="BF"/>
                          <w:lang w:val="nl-BE"/>
                        </w:rPr>
                      </w:pPr>
                      <w:r w:rsidRPr="00D0574D">
                        <w:rPr>
                          <w:rFonts w:ascii="Arial" w:hAnsi="Arial" w:cs="Arial"/>
                          <w:color w:val="365F91" w:themeColor="accent1" w:themeShade="BF"/>
                        </w:rPr>
                        <w:t>(…)</w:t>
                      </w:r>
                    </w:p>
                  </w:txbxContent>
                </v:textbox>
                <w10:wrap anchory="line"/>
              </v:rect>
            </w:pict>
          </mc:Fallback>
        </mc:AlternateContent>
      </w:r>
    </w:p>
    <w:p w14:paraId="76CB26A3" w14:textId="690AF6E2" w:rsidR="00CB6DB9" w:rsidRPr="00B82DD7" w:rsidRDefault="00CB6DB9">
      <w:pPr>
        <w:rPr>
          <w:rFonts w:ascii="Arial" w:eastAsia="Arial" w:hAnsi="Arial" w:cs="Arial"/>
        </w:rPr>
      </w:pPr>
    </w:p>
    <w:p w14:paraId="6A96320D" w14:textId="172E10A8" w:rsidR="00CB6DB9" w:rsidRDefault="00CB6DB9">
      <w:pPr>
        <w:ind w:left="142"/>
        <w:rPr>
          <w:rFonts w:ascii="Arial" w:eastAsia="Arial" w:hAnsi="Arial" w:cs="Arial"/>
        </w:rPr>
      </w:pPr>
    </w:p>
    <w:p w14:paraId="1F0AF9DC" w14:textId="77777777" w:rsidR="00CB6DB9" w:rsidRPr="00B82DD7" w:rsidRDefault="00CB6DB9">
      <w:pPr>
        <w:ind w:left="142"/>
        <w:rPr>
          <w:rFonts w:ascii="Arial" w:eastAsia="Arial" w:hAnsi="Arial" w:cs="Arial"/>
        </w:rPr>
      </w:pPr>
    </w:p>
    <w:p w14:paraId="03203E4C" w14:textId="77777777" w:rsidR="00CB6DB9" w:rsidRPr="00B82DD7" w:rsidRDefault="00CB6DB9">
      <w:pPr>
        <w:ind w:left="142"/>
        <w:rPr>
          <w:rFonts w:ascii="Arial" w:eastAsia="Arial" w:hAnsi="Arial" w:cs="Arial"/>
        </w:rPr>
      </w:pPr>
    </w:p>
    <w:p w14:paraId="0702A721" w14:textId="77777777" w:rsidR="00CB6DB9" w:rsidRPr="00B82DD7" w:rsidRDefault="00CB6DB9">
      <w:pPr>
        <w:ind w:left="142"/>
        <w:rPr>
          <w:rFonts w:ascii="Arial" w:eastAsia="Arial" w:hAnsi="Arial" w:cs="Arial"/>
        </w:rPr>
      </w:pPr>
    </w:p>
    <w:p w14:paraId="0BD25557" w14:textId="77777777" w:rsidR="00CB6DB9" w:rsidRPr="00B82DD7" w:rsidRDefault="00CB6DB9">
      <w:pPr>
        <w:ind w:left="142"/>
        <w:rPr>
          <w:rFonts w:ascii="Arial" w:eastAsia="Arial" w:hAnsi="Arial" w:cs="Arial"/>
        </w:rPr>
      </w:pPr>
    </w:p>
    <w:p w14:paraId="1F20A57E" w14:textId="77777777" w:rsidR="00CB6DB9" w:rsidRPr="00B82DD7" w:rsidRDefault="00CB6DB9">
      <w:pPr>
        <w:ind w:left="142"/>
        <w:rPr>
          <w:rFonts w:ascii="Arial" w:eastAsia="Arial" w:hAnsi="Arial" w:cs="Arial"/>
        </w:rPr>
      </w:pPr>
    </w:p>
    <w:p w14:paraId="42799484" w14:textId="77777777" w:rsidR="00CB6DB9" w:rsidRPr="00B82DD7" w:rsidRDefault="00CB6DB9">
      <w:pPr>
        <w:ind w:left="142"/>
        <w:rPr>
          <w:rFonts w:ascii="Arial" w:eastAsia="Arial" w:hAnsi="Arial" w:cs="Arial"/>
        </w:rPr>
      </w:pPr>
    </w:p>
    <w:p w14:paraId="4D43524F" w14:textId="77777777" w:rsidR="00CB6DB9" w:rsidRPr="00B82DD7" w:rsidRDefault="00CB6DB9">
      <w:pPr>
        <w:ind w:left="142"/>
        <w:rPr>
          <w:rFonts w:ascii="Arial" w:eastAsia="Arial" w:hAnsi="Arial" w:cs="Arial"/>
        </w:rPr>
      </w:pPr>
    </w:p>
    <w:p w14:paraId="2AB9900B" w14:textId="77777777" w:rsidR="00CB6DB9" w:rsidRPr="00B82DD7" w:rsidRDefault="00CB6DB9">
      <w:pPr>
        <w:ind w:left="142"/>
        <w:rPr>
          <w:rFonts w:ascii="Arial" w:eastAsia="Arial" w:hAnsi="Arial" w:cs="Arial"/>
        </w:rPr>
      </w:pPr>
    </w:p>
    <w:p w14:paraId="2BD7CCB1" w14:textId="77777777" w:rsidR="00CB6DB9" w:rsidRPr="00B82DD7" w:rsidRDefault="00CB6DB9">
      <w:pPr>
        <w:ind w:left="142"/>
        <w:rPr>
          <w:rFonts w:ascii="Arial" w:eastAsia="Arial" w:hAnsi="Arial" w:cs="Arial"/>
        </w:rPr>
      </w:pPr>
    </w:p>
    <w:p w14:paraId="10D45BD9" w14:textId="549258F5" w:rsidR="00CB6DB9" w:rsidRPr="00B82DD7" w:rsidRDefault="00611500">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49536" behindDoc="0" locked="0" layoutInCell="1" allowOverlap="1" wp14:anchorId="1AFC53CF" wp14:editId="53F38448">
                <wp:simplePos x="0" y="0"/>
                <wp:positionH relativeFrom="margin">
                  <wp:posOffset>-73660</wp:posOffset>
                </wp:positionH>
                <wp:positionV relativeFrom="line">
                  <wp:posOffset>65405</wp:posOffset>
                </wp:positionV>
                <wp:extent cx="6475730" cy="1628775"/>
                <wp:effectExtent l="0" t="0" r="20320" b="28575"/>
                <wp:wrapNone/>
                <wp:docPr id="1073741828" name="officeArt object"/>
                <wp:cNvGraphicFramePr/>
                <a:graphic xmlns:a="http://schemas.openxmlformats.org/drawingml/2006/main">
                  <a:graphicData uri="http://schemas.microsoft.com/office/word/2010/wordprocessingShape">
                    <wps:wsp>
                      <wps:cNvSpPr/>
                      <wps:spPr>
                        <a:xfrm>
                          <a:off x="0" y="0"/>
                          <a:ext cx="6475730" cy="1628775"/>
                        </a:xfrm>
                        <a:prstGeom prst="rect">
                          <a:avLst/>
                        </a:prstGeom>
                        <a:solidFill>
                          <a:srgbClr val="FFFFFF"/>
                        </a:solidFill>
                        <a:ln w="9525" cap="flat">
                          <a:solidFill>
                            <a:srgbClr val="000000"/>
                          </a:solidFill>
                          <a:prstDash val="solid"/>
                          <a:round/>
                        </a:ln>
                        <a:effectLst/>
                      </wps:spPr>
                      <wps:txbx>
                        <w:txbxContent>
                          <w:p w14:paraId="160AE686" w14:textId="77777777" w:rsidR="00C76742" w:rsidRPr="00D0574D" w:rsidRDefault="00C76742">
                            <w:pPr>
                              <w:ind w:left="360"/>
                              <w:rPr>
                                <w:color w:val="365F91" w:themeColor="accent1" w:themeShade="BF"/>
                                <w:sz w:val="22"/>
                                <w:szCs w:val="22"/>
                              </w:rPr>
                            </w:pPr>
                            <w:r w:rsidRPr="00DD6C02">
                              <w:rPr>
                                <w:b/>
                                <w:bCs/>
                                <w:sz w:val="22"/>
                                <w:szCs w:val="22"/>
                              </w:rPr>
                              <w:t xml:space="preserve">4. </w:t>
                            </w:r>
                            <w:r w:rsidRPr="00D0574D">
                              <w:rPr>
                                <w:rFonts w:ascii="Arial" w:hAnsi="Arial" w:cs="Arial"/>
                                <w:b/>
                                <w:bCs/>
                                <w:color w:val="365F91" w:themeColor="accent1" w:themeShade="BF"/>
                                <w:sz w:val="22"/>
                                <w:szCs w:val="22"/>
                              </w:rPr>
                              <w:t>Connaissances de base juridiques</w:t>
                            </w:r>
                          </w:p>
                          <w:p w14:paraId="3B3A5F99" w14:textId="77777777" w:rsidR="00C76742" w:rsidRPr="00D0574D" w:rsidRDefault="00C76742">
                            <w:pPr>
                              <w:ind w:left="360"/>
                              <w:rPr>
                                <w:color w:val="365F91" w:themeColor="accent1" w:themeShade="BF"/>
                                <w:sz w:val="22"/>
                                <w:szCs w:val="22"/>
                              </w:rPr>
                            </w:pPr>
                          </w:p>
                          <w:p w14:paraId="49723DE8"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01743859"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rPr>
                            </w:pPr>
                            <w:r w:rsidRPr="00D0574D">
                              <w:rPr>
                                <w:rFonts w:ascii="Arial" w:hAnsi="Arial" w:cs="Arial"/>
                                <w:color w:val="365F91" w:themeColor="accent1" w:themeShade="BF"/>
                              </w:rPr>
                              <w:t>dispose des connaissances juridiques universitaires requises, dans le domaine du droit en général</w:t>
                            </w:r>
                          </w:p>
                          <w:p w14:paraId="62A26075"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connaît les procédures (civile/pénale) et est en mesure de les appliquer rigoureusement, comme en témoigne…</w:t>
                            </w:r>
                          </w:p>
                          <w:p w14:paraId="0A5B5634"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fr-FR"/>
                              </w:rPr>
                            </w:pPr>
                            <w:r w:rsidRPr="00D0574D">
                              <w:rPr>
                                <w:rFonts w:ascii="Arial" w:hAnsi="Arial" w:cs="Arial"/>
                                <w:color w:val="365F91" w:themeColor="accent1" w:themeShade="BF"/>
                                <w:lang w:val="fr-FR"/>
                              </w:rPr>
                              <w:t xml:space="preserve">est au courant de l’évolution du droit dans les différents secteurs </w:t>
                            </w:r>
                          </w:p>
                          <w:p w14:paraId="6D06C4D5"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fr-FR"/>
                              </w:rPr>
                            </w:pPr>
                            <w:r w:rsidRPr="00D0574D">
                              <w:rPr>
                                <w:rFonts w:ascii="Arial" w:hAnsi="Arial" w:cs="Arial"/>
                                <w:color w:val="365F91" w:themeColor="accent1" w:themeShade="BF"/>
                              </w:rPr>
                              <w:t>(…)</w:t>
                            </w:r>
                          </w:p>
                          <w:p w14:paraId="4FC8BDD9" w14:textId="1FCC7369" w:rsidR="00C76742" w:rsidRPr="00D0574D" w:rsidRDefault="00C76742" w:rsidP="00D201FD">
                            <w:pPr>
                              <w:numPr>
                                <w:ilvl w:val="0"/>
                                <w:numId w:val="12"/>
                              </w:numPr>
                              <w:jc w:val="both"/>
                              <w:rPr>
                                <w:rFonts w:ascii="Arial" w:hAnsi="Arial"/>
                                <w:color w:val="365F91" w:themeColor="accent1" w:themeShade="BF"/>
                                <w:sz w:val="22"/>
                                <w:szCs w:val="22"/>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1AFC53CF" id="_x0000_s1029" style="position:absolute;left:0;text-align:left;margin-left:-5.8pt;margin-top:5.15pt;width:509.9pt;height:128.25pt;z-index:251649536;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k11/QEAAAkEAAAOAAAAZHJzL2Uyb0RvYy54bWysU9tu2zAMfR+wfxD0vtjOzakRpygaZBgw&#10;bAW6fYAsS7EG3SYpsfP3o+Q0Sbc+FfODLFLUIXkOtb4flERH5rwwusbFJMeIaWpaofc1/vlj92mF&#10;kQ9Et0QazWp8Yh7fbz5+WPe2YlPTGdkyhwBE+6q3Ne5CsFWWedoxRfzEWKbhkBunSADT7bPWkR7Q&#10;lcymeb7MeuNa6wxl3oN3Ox7iTcLnnNHwnXPPApI1htpCWl1am7hmmzWp9o7YTtBzGeQdVSgiNCS9&#10;QG1JIOjgxD9QSlBnvOFhQo3KDOeCstQDdFPkf3Xz3BHLUi9AjrcXmvz/g6Xfjk8OiRa0y8tZOS9W&#10;U1BMEwVajdU9uIBM8wuYjGT11ldw59k+ubPlYRs7H7hT8Q+30JAIPl0IZkNAFJzLebkoZ6ADhbNi&#10;OV2V5SKiZtfr1vnwmRmF4qbGLuaNsOT41Ycx9CUkur2Rot0JKZPh9s2jdOhIQO1d+s7or8KkRn2N&#10;7xbTBRRCYOi4JGOSV2H+Fi1P31tosZot8d2YNSHEMFI5c9DtWLHU0cHSPJ7biESO1MVdGJohqTCL&#10;d6OnMe0JlOlhNGvsfx+IYxjJLxq0ny/K4g5m+dZwt0Zza+iDejTAR4ER0bQzMPxjs9o8HILhIrF6&#10;TQlqRAPmLelyfhtxoG/tFHV9wZs/AAAA//8DAFBLAwQUAAYACAAAACEAQMLN694AAAALAQAADwAA&#10;AGRycy9kb3ducmV2LnhtbEyPMW+DMBCF90r9D9ZV6pbYUMkiFBNVSO2QTqUZMjr4CiT4jLBDyL+v&#10;M7Xj6X1677tiu9iBzTj53pGCZC2AITXO9NQq2H+/rzJgPmgyenCECm7oYVs+PhQ6N+5KXzjXoWWx&#10;hHyuFXQhjDnnvunQar92I1LMftxkdYjn1HIz6WsstwNPhZDc6p7iQqdHrDpszvXFKlhIzpXd7A91&#10;OHycqlu6++Rhp9Tz0/L2CizgEv5guOtHdSij09FdyHg2KFgliYxoDMQLsDsgRJYCOypIpcyAlwX/&#10;/0P5CwAA//8DAFBLAQItABQABgAIAAAAIQC2gziS/gAAAOEBAAATAAAAAAAAAAAAAAAAAAAAAABb&#10;Q29udGVudF9UeXBlc10ueG1sUEsBAi0AFAAGAAgAAAAhADj9If/WAAAAlAEAAAsAAAAAAAAAAAAA&#10;AAAALwEAAF9yZWxzLy5yZWxzUEsBAi0AFAAGAAgAAAAhACLmTXX9AQAACQQAAA4AAAAAAAAAAAAA&#10;AAAALgIAAGRycy9lMm9Eb2MueG1sUEsBAi0AFAAGAAgAAAAhAEDCzeveAAAACwEAAA8AAAAAAAAA&#10;AAAAAAAAVwQAAGRycy9kb3ducmV2LnhtbFBLBQYAAAAABAAEAPMAAABiBQAAAAA=&#10;">
                <v:stroke joinstyle="round"/>
                <v:textbox inset="1.27mm,1.27mm,1.27mm,1.27mm">
                  <w:txbxContent>
                    <w:p w14:paraId="160AE686" w14:textId="77777777" w:rsidR="00C76742" w:rsidRPr="00D0574D" w:rsidRDefault="00C76742">
                      <w:pPr>
                        <w:ind w:left="360"/>
                        <w:rPr>
                          <w:color w:val="365F91" w:themeColor="accent1" w:themeShade="BF"/>
                          <w:sz w:val="22"/>
                          <w:szCs w:val="22"/>
                        </w:rPr>
                      </w:pPr>
                      <w:r w:rsidRPr="00DD6C02">
                        <w:rPr>
                          <w:b/>
                          <w:bCs/>
                          <w:sz w:val="22"/>
                          <w:szCs w:val="22"/>
                        </w:rPr>
                        <w:t xml:space="preserve">4. </w:t>
                      </w:r>
                      <w:r w:rsidRPr="00D0574D">
                        <w:rPr>
                          <w:rFonts w:ascii="Arial" w:hAnsi="Arial" w:cs="Arial"/>
                          <w:b/>
                          <w:bCs/>
                          <w:color w:val="365F91" w:themeColor="accent1" w:themeShade="BF"/>
                          <w:sz w:val="22"/>
                          <w:szCs w:val="22"/>
                        </w:rPr>
                        <w:t>Connaissances de base juridiques</w:t>
                      </w:r>
                    </w:p>
                    <w:p w14:paraId="3B3A5F99" w14:textId="77777777" w:rsidR="00C76742" w:rsidRPr="00D0574D" w:rsidRDefault="00C76742">
                      <w:pPr>
                        <w:ind w:left="360"/>
                        <w:rPr>
                          <w:color w:val="365F91" w:themeColor="accent1" w:themeShade="BF"/>
                          <w:sz w:val="22"/>
                          <w:szCs w:val="22"/>
                        </w:rPr>
                      </w:pPr>
                    </w:p>
                    <w:p w14:paraId="49723DE8" w14:textId="77777777" w:rsidR="00C76742" w:rsidRPr="00D0574D" w:rsidRDefault="00C76742">
                      <w:pPr>
                        <w:ind w:left="360"/>
                        <w:rPr>
                          <w:rFonts w:ascii="Arial" w:hAnsi="Arial"/>
                          <w:iCs/>
                          <w:color w:val="365F91" w:themeColor="accent1" w:themeShade="BF"/>
                          <w:u w:val="single"/>
                        </w:rPr>
                      </w:pPr>
                      <w:r w:rsidRPr="00D0574D">
                        <w:rPr>
                          <w:rFonts w:ascii="Arial" w:hAnsi="Arial"/>
                          <w:iCs/>
                          <w:color w:val="365F91" w:themeColor="accent1" w:themeShade="BF"/>
                          <w:u w:val="single"/>
                        </w:rPr>
                        <w:t>Indicateurs :</w:t>
                      </w:r>
                    </w:p>
                    <w:p w14:paraId="01743859"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rPr>
                      </w:pPr>
                      <w:r w:rsidRPr="00D0574D">
                        <w:rPr>
                          <w:rFonts w:ascii="Arial" w:hAnsi="Arial" w:cs="Arial"/>
                          <w:color w:val="365F91" w:themeColor="accent1" w:themeShade="BF"/>
                        </w:rPr>
                        <w:t>dispose des connaissances juridiques universitaires requises, dans le domaine du droit en général</w:t>
                      </w:r>
                    </w:p>
                    <w:p w14:paraId="62A26075"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connaît les procédures (civile/pénale) et est en mesure de les appliquer rigoureusement, comme en témoigne…</w:t>
                      </w:r>
                    </w:p>
                    <w:p w14:paraId="0A5B5634"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fr-FR"/>
                        </w:rPr>
                      </w:pPr>
                      <w:r w:rsidRPr="00D0574D">
                        <w:rPr>
                          <w:rFonts w:ascii="Arial" w:hAnsi="Arial" w:cs="Arial"/>
                          <w:color w:val="365F91" w:themeColor="accent1" w:themeShade="BF"/>
                          <w:lang w:val="fr-FR"/>
                        </w:rPr>
                        <w:t xml:space="preserve">est au courant de l’évolution du droit dans les différents secteurs </w:t>
                      </w:r>
                    </w:p>
                    <w:p w14:paraId="6D06C4D5" w14:textId="77777777" w:rsidR="00C76742" w:rsidRPr="00D0574D" w:rsidRDefault="00C76742" w:rsidP="00D20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fr-FR"/>
                        </w:rPr>
                      </w:pPr>
                      <w:r w:rsidRPr="00D0574D">
                        <w:rPr>
                          <w:rFonts w:ascii="Arial" w:hAnsi="Arial" w:cs="Arial"/>
                          <w:color w:val="365F91" w:themeColor="accent1" w:themeShade="BF"/>
                        </w:rPr>
                        <w:t>(…)</w:t>
                      </w:r>
                    </w:p>
                    <w:p w14:paraId="4FC8BDD9" w14:textId="1FCC7369" w:rsidR="00C76742" w:rsidRPr="00D0574D" w:rsidRDefault="00C76742" w:rsidP="00D201FD">
                      <w:pPr>
                        <w:numPr>
                          <w:ilvl w:val="0"/>
                          <w:numId w:val="12"/>
                        </w:numPr>
                        <w:jc w:val="both"/>
                        <w:rPr>
                          <w:rFonts w:ascii="Arial" w:hAnsi="Arial"/>
                          <w:color w:val="365F91" w:themeColor="accent1" w:themeShade="BF"/>
                          <w:sz w:val="22"/>
                          <w:szCs w:val="22"/>
                        </w:rPr>
                      </w:pPr>
                    </w:p>
                  </w:txbxContent>
                </v:textbox>
                <w10:wrap anchorx="margin" anchory="line"/>
              </v:rect>
            </w:pict>
          </mc:Fallback>
        </mc:AlternateContent>
      </w:r>
    </w:p>
    <w:p w14:paraId="3DD45A7D" w14:textId="72A8E627" w:rsidR="00CB6DB9" w:rsidRPr="00B82DD7" w:rsidRDefault="00CB6DB9">
      <w:pPr>
        <w:rPr>
          <w:rFonts w:ascii="Arial" w:eastAsia="Arial" w:hAnsi="Arial" w:cs="Arial"/>
        </w:rPr>
      </w:pPr>
    </w:p>
    <w:p w14:paraId="16A05244" w14:textId="61F61606" w:rsidR="00CB6DB9" w:rsidRPr="008B7372" w:rsidRDefault="00CB6DB9">
      <w:pPr>
        <w:rPr>
          <w:rFonts w:ascii="Arial" w:eastAsia="Arial" w:hAnsi="Arial" w:cs="Arial"/>
        </w:rPr>
      </w:pPr>
    </w:p>
    <w:p w14:paraId="1F80C0EA" w14:textId="77777777" w:rsidR="00CB6DB9" w:rsidRPr="00B82DD7" w:rsidRDefault="00CB6DB9">
      <w:pPr>
        <w:rPr>
          <w:rFonts w:ascii="Arial" w:eastAsia="Arial" w:hAnsi="Arial" w:cs="Arial"/>
        </w:rPr>
      </w:pPr>
    </w:p>
    <w:p w14:paraId="29758C0E" w14:textId="77777777" w:rsidR="00CB6DB9" w:rsidRPr="00B82DD7" w:rsidRDefault="00CB6DB9">
      <w:pPr>
        <w:rPr>
          <w:rFonts w:ascii="Arial" w:eastAsia="Arial" w:hAnsi="Arial" w:cs="Arial"/>
        </w:rPr>
      </w:pPr>
    </w:p>
    <w:p w14:paraId="1D8AADA9" w14:textId="77777777" w:rsidR="00CB6DB9" w:rsidRPr="00B82DD7" w:rsidRDefault="00CB6DB9">
      <w:pPr>
        <w:rPr>
          <w:rFonts w:ascii="Arial" w:eastAsia="Arial" w:hAnsi="Arial" w:cs="Arial"/>
        </w:rPr>
      </w:pPr>
    </w:p>
    <w:p w14:paraId="6C34E530" w14:textId="77777777" w:rsidR="00CB6DB9" w:rsidRPr="00B82DD7" w:rsidRDefault="00CB6DB9">
      <w:pPr>
        <w:rPr>
          <w:rFonts w:ascii="Arial" w:eastAsia="Arial" w:hAnsi="Arial" w:cs="Arial"/>
        </w:rPr>
      </w:pPr>
    </w:p>
    <w:p w14:paraId="44495680" w14:textId="77777777" w:rsidR="00CB6DB9" w:rsidRPr="00B82DD7" w:rsidRDefault="00CB6DB9">
      <w:pPr>
        <w:rPr>
          <w:rFonts w:ascii="Arial" w:eastAsia="Arial" w:hAnsi="Arial" w:cs="Arial"/>
        </w:rPr>
      </w:pP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14:paraId="3EF1D904" w14:textId="77777777" w:rsidTr="00E4794C">
        <w:trPr>
          <w:trHeight w:val="84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14:paraId="4C885446" w14:textId="77777777" w:rsidR="00CB6DB9" w:rsidRPr="00B82DD7" w:rsidRDefault="00CB6DB9">
            <w:pPr>
              <w:ind w:left="142"/>
              <w:rPr>
                <w:rFonts w:ascii="Arial" w:eastAsia="Arial" w:hAnsi="Arial" w:cs="Arial"/>
                <w:b/>
                <w:bCs/>
              </w:rPr>
            </w:pPr>
          </w:p>
          <w:p w14:paraId="2515F13A" w14:textId="77777777" w:rsidR="00CB6DB9" w:rsidRPr="00D0574D" w:rsidRDefault="00AB6092">
            <w:pPr>
              <w:ind w:left="142"/>
              <w:jc w:val="center"/>
              <w:rPr>
                <w:rFonts w:ascii="Arial" w:eastAsia="Arial" w:hAnsi="Arial" w:cs="Arial"/>
                <w:b/>
                <w:bCs/>
                <w:color w:val="365F91" w:themeColor="accent1" w:themeShade="BF"/>
              </w:rPr>
            </w:pPr>
            <w:r w:rsidRPr="00D0574D">
              <w:rPr>
                <w:rFonts w:ascii="Arial" w:hAnsi="Arial"/>
                <w:b/>
                <w:bCs/>
                <w:color w:val="365F91" w:themeColor="accent1" w:themeShade="BF"/>
              </w:rPr>
              <w:t>CRITÈRE 2 : COMPÉTENCES PROFESSIONNELLES</w:t>
            </w:r>
          </w:p>
          <w:p w14:paraId="55D3F1D8" w14:textId="77777777" w:rsidR="00CB6DB9" w:rsidRDefault="00AB6092">
            <w:pPr>
              <w:ind w:left="142"/>
              <w:jc w:val="center"/>
            </w:pPr>
            <w:r w:rsidRPr="00D0574D">
              <w:rPr>
                <w:rFonts w:ascii="Arial" w:hAnsi="Arial"/>
                <w:b/>
                <w:bCs/>
                <w:i/>
                <w:iCs/>
                <w:color w:val="365F91" w:themeColor="accent1" w:themeShade="BF"/>
              </w:rPr>
              <w:t>Vérification par rapport au cadre : action juridique, justification du propre processus de réflexion et de l’introspection</w:t>
            </w:r>
          </w:p>
        </w:tc>
      </w:tr>
    </w:tbl>
    <w:p w14:paraId="5F1F375B" w14:textId="77777777" w:rsidR="00CB6DB9" w:rsidRPr="00B82DD7" w:rsidRDefault="00CB6DB9">
      <w:pPr>
        <w:widowControl w:val="0"/>
        <w:rPr>
          <w:rFonts w:ascii="Arial" w:eastAsia="Arial" w:hAnsi="Arial" w:cs="Arial"/>
        </w:rPr>
      </w:pPr>
    </w:p>
    <w:p w14:paraId="4B9B9425" w14:textId="77777777" w:rsidR="00CB6DB9" w:rsidRDefault="00AB6092">
      <w:pPr>
        <w:ind w:left="142"/>
        <w:rPr>
          <w:rFonts w:ascii="Arial" w:eastAsia="Arial" w:hAnsi="Arial" w:cs="Arial"/>
        </w:rPr>
      </w:pPr>
      <w:r>
        <w:rPr>
          <w:noProof/>
          <w:lang w:eastAsia="fr-BE"/>
        </w:rPr>
        <mc:AlternateContent>
          <mc:Choice Requires="wps">
            <w:drawing>
              <wp:anchor distT="0" distB="0" distL="0" distR="0" simplePos="0" relativeHeight="251666432" behindDoc="0" locked="0" layoutInCell="1" allowOverlap="1" wp14:anchorId="615D37BF" wp14:editId="63000933">
                <wp:simplePos x="0" y="0"/>
                <wp:positionH relativeFrom="margin">
                  <wp:posOffset>-83185</wp:posOffset>
                </wp:positionH>
                <wp:positionV relativeFrom="line">
                  <wp:posOffset>2540</wp:posOffset>
                </wp:positionV>
                <wp:extent cx="6475730" cy="2257425"/>
                <wp:effectExtent l="0" t="0" r="20320" b="28575"/>
                <wp:wrapNone/>
                <wp:docPr id="1073741829" name="officeArt object"/>
                <wp:cNvGraphicFramePr/>
                <a:graphic xmlns:a="http://schemas.openxmlformats.org/drawingml/2006/main">
                  <a:graphicData uri="http://schemas.microsoft.com/office/word/2010/wordprocessingShape">
                    <wps:wsp>
                      <wps:cNvSpPr/>
                      <wps:spPr>
                        <a:xfrm>
                          <a:off x="0" y="0"/>
                          <a:ext cx="6475730" cy="2257425"/>
                        </a:xfrm>
                        <a:prstGeom prst="rect">
                          <a:avLst/>
                        </a:prstGeom>
                        <a:solidFill>
                          <a:srgbClr val="FFFFFF"/>
                        </a:solidFill>
                        <a:ln w="9525" cap="flat">
                          <a:solidFill>
                            <a:srgbClr val="000000"/>
                          </a:solidFill>
                          <a:prstDash val="solid"/>
                          <a:round/>
                        </a:ln>
                        <a:effectLst/>
                      </wps:spPr>
                      <wps:txbx>
                        <w:txbxContent>
                          <w:p w14:paraId="2406B300" w14:textId="65940690" w:rsidR="00C76742" w:rsidRPr="00D0574D" w:rsidRDefault="00C76742" w:rsidP="00D201FD">
                            <w:pPr>
                              <w:numPr>
                                <w:ilvl w:val="0"/>
                                <w:numId w:val="13"/>
                              </w:numPr>
                              <w:rPr>
                                <w:rFonts w:ascii="Arial" w:hAnsi="Arial"/>
                                <w:b/>
                                <w:bCs/>
                                <w:i/>
                                <w:iCs/>
                                <w:color w:val="365F91" w:themeColor="accent1" w:themeShade="BF"/>
                                <w:sz w:val="22"/>
                                <w:szCs w:val="22"/>
                              </w:rPr>
                            </w:pPr>
                            <w:r w:rsidRPr="00D0574D">
                              <w:rPr>
                                <w:rFonts w:ascii="Arial" w:hAnsi="Arial"/>
                                <w:b/>
                                <w:bCs/>
                                <w:i/>
                                <w:iCs/>
                                <w:color w:val="365F91" w:themeColor="accent1" w:themeShade="BF"/>
                                <w:sz w:val="22"/>
                                <w:szCs w:val="22"/>
                              </w:rPr>
                              <w:t>Justification du propre processus de réflexion et introspection critique</w:t>
                            </w:r>
                          </w:p>
                          <w:p w14:paraId="300DCE1C" w14:textId="77777777" w:rsidR="00C76742" w:rsidRPr="00D0574D" w:rsidRDefault="00C76742">
                            <w:pPr>
                              <w:shd w:val="clear" w:color="auto" w:fill="FFFFFF"/>
                              <w:rPr>
                                <w:color w:val="365F91" w:themeColor="accent1" w:themeShade="BF"/>
                                <w:sz w:val="22"/>
                                <w:szCs w:val="22"/>
                              </w:rPr>
                            </w:pPr>
                          </w:p>
                          <w:p w14:paraId="1CA8CA1C" w14:textId="77777777" w:rsidR="00C76742" w:rsidRPr="00D0574D" w:rsidRDefault="00C76742">
                            <w:pPr>
                              <w:shd w:val="clear" w:color="auto" w:fill="FFFFFF"/>
                              <w:rPr>
                                <w:color w:val="365F91" w:themeColor="accent1" w:themeShade="BF"/>
                              </w:rPr>
                            </w:pPr>
                            <w:r w:rsidRPr="00D0574D">
                              <w:rPr>
                                <w:rFonts w:ascii="Arial" w:hAnsi="Arial"/>
                                <w:iCs/>
                                <w:color w:val="365F91" w:themeColor="accent1" w:themeShade="BF"/>
                                <w:u w:val="single"/>
                              </w:rPr>
                              <w:t>Indicateurs :</w:t>
                            </w:r>
                          </w:p>
                          <w:p w14:paraId="4AC9451B" w14:textId="04850314"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les alternatives envisagées et la façon dont la cristallisation du jugement s’est déroulée ;</w:t>
                            </w:r>
                          </w:p>
                          <w:p w14:paraId="266D0CFA" w14:textId="5AA7A4F2"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le rapport entre le propre cadre de réflexion, le jugement et les alternatives ;</w:t>
                            </w:r>
                          </w:p>
                          <w:p w14:paraId="4097A970" w14:textId="4D58975D"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comment un contexte modifié ou en évolution est intégré au processus de réflexion ;</w:t>
                            </w:r>
                          </w:p>
                          <w:p w14:paraId="154C06A1" w14:textId="57622076"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comment l’introspection en évolution impacte le propre processus de réflexion ;</w:t>
                            </w:r>
                          </w:p>
                          <w:p w14:paraId="20A71945" w14:textId="77777777" w:rsidR="00C76742"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est critique par rapport à sa propre action juridique.</w:t>
                            </w:r>
                          </w:p>
                          <w:p w14:paraId="7E23E8CC" w14:textId="23422AD8" w:rsidR="00193EF6" w:rsidRPr="00D0574D" w:rsidRDefault="00193EF6" w:rsidP="00193EF6">
                            <w:pPr>
                              <w:widowControl w:val="0"/>
                              <w:numPr>
                                <w:ilvl w:val="0"/>
                                <w:numId w:val="14"/>
                              </w:numPr>
                              <w:suppressAutoHyphens/>
                              <w:rPr>
                                <w:rFonts w:ascii="Arial" w:hAnsi="Arial"/>
                                <w:iCs/>
                                <w:color w:val="365F91" w:themeColor="accent1" w:themeShade="BF"/>
                              </w:rPr>
                            </w:pPr>
                            <w:r w:rsidRPr="00193EF6">
                              <w:rPr>
                                <w:rFonts w:ascii="Arial" w:hAnsi="Arial"/>
                                <w:iCs/>
                                <w:color w:val="365F91" w:themeColor="accent1" w:themeShade="BF"/>
                              </w:rPr>
                              <w:t xml:space="preserve">montre qu'il agit </w:t>
                            </w:r>
                            <w:r w:rsidR="00A21C77">
                              <w:rPr>
                                <w:rFonts w:ascii="Arial" w:hAnsi="Arial"/>
                                <w:iCs/>
                                <w:color w:val="365F91" w:themeColor="accent1" w:themeShade="BF"/>
                              </w:rPr>
                              <w:t>suivant le</w:t>
                            </w:r>
                            <w:r w:rsidRPr="00193EF6">
                              <w:rPr>
                                <w:rFonts w:ascii="Arial" w:hAnsi="Arial"/>
                                <w:iCs/>
                                <w:color w:val="365F91" w:themeColor="accent1" w:themeShade="BF"/>
                              </w:rPr>
                              <w:t xml:space="preserve"> principe que la justice doit être au service de la </w:t>
                            </w:r>
                            <w:r>
                              <w:rPr>
                                <w:rFonts w:ascii="Arial" w:hAnsi="Arial"/>
                                <w:iCs/>
                                <w:color w:val="365F91" w:themeColor="accent1" w:themeShade="BF"/>
                              </w:rPr>
                              <w:t xml:space="preserve">communauté </w:t>
                            </w:r>
                            <w:r w:rsidRPr="00193EF6">
                              <w:rPr>
                                <w:rFonts w:ascii="Arial" w:hAnsi="Arial"/>
                                <w:iCs/>
                                <w:color w:val="365F91" w:themeColor="accent1" w:themeShade="BF"/>
                              </w:rPr>
                              <w:t>et de la société</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615D37BF" id="_x0000_s1030" style="position:absolute;left:0;text-align:left;margin-left:-6.55pt;margin-top:.2pt;width:509.9pt;height:177.75pt;z-index:251666432;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Ti/AEAAAkEAAAOAAAAZHJzL2Uyb0RvYy54bWysU9tu2zAMfR+wfxD0vthxk7o14hRFgwwD&#10;hq1Atw+QZSn2oNsoJXb+fpScJum2p2F+kEWKOiTPoVYPo1bkIMD31tR0PsspEYbbtje7mn7/tv1w&#10;R4kPzLRMWSNqehSePqzfv1sNrhKF7axqBRAEMb4aXE27EFyVZZ53QjM/s04YPJQWNAtowi5rgQ2I&#10;rlVW5PltNlhoHVguvEfvZjqk64QvpeDhq5ReBKJqirWFtEJam7hm6xWrdsBc1/NTGewfqtCsN5j0&#10;DLVhgZE99H9A6Z6D9VaGGbc6s1L2XKQesJt5/ls3Lx1zIvWC5Hh3psn/P1j+5fAMpG9Ru7y8KRfz&#10;u+KeEsM0ajVV9wiB2OYHMhnJGpyv8M6Le4aT5XEbOx8l6PjHW2RMBB/PBIsxEI7O20W5LG9QB45n&#10;RbEsF8UyomaX6w58+CisJnFTU4h5Iyw7fPZhCn0NiW5vVd9ue6WSAbvmSQE5MFR7m74T+pswZchQ&#10;0/sl5iac4dBJxaYkb8L8NVqevr+hxWo2zHdT1oQQw1gFdm/aqWJlokOkeTy1EYmcqIu7MDZjUmER&#10;70ZPY9sjKjPgaNbU/9wzEJSoTwa1XyzLOYoUrg24Npprw+z1k0U+5pQwwzuLwz81a+zjPljZJ1Yv&#10;KVGNaOC8JV1ObyMO9LWdoi4veP0LAAD//wMAUEsDBBQABgAIAAAAIQA1zpgd3gAAAAkBAAAPAAAA&#10;ZHJzL2Rvd25yZXYueG1sTI8xb8IwFIT3Sv0P1kNiAydQaEnzgqpIdKBTUwZGE78mKfFzFJsQ/n3N&#10;1I6nO919l25H04qBetdYRojnEQji0uqGK4TD1272AsJ5xVq1lgnhRg622eNDqhJtr/xJQ+ErEUrY&#10;JQqh9r5LpHRlTUa5ue2Ig/dte6N8kH0lda+uody0chFFa2lUw2GhVh3lNZXn4mIQRl4PudkcjoU/&#10;vv/kt8X+Q/o94nQyvr2C8DT6vzDc8QM6ZIHpZC+snWgRZvEyDlGEJxB3O4w9gzghLFerDcgslf8f&#10;ZL8AAAD//wMAUEsBAi0AFAAGAAgAAAAhALaDOJL+AAAA4QEAABMAAAAAAAAAAAAAAAAAAAAAAFtD&#10;b250ZW50X1R5cGVzXS54bWxQSwECLQAUAAYACAAAACEAOP0h/9YAAACUAQAACwAAAAAAAAAAAAAA&#10;AAAvAQAAX3JlbHMvLnJlbHNQSwECLQAUAAYACAAAACEAr4704vwBAAAJBAAADgAAAAAAAAAAAAAA&#10;AAAuAgAAZHJzL2Uyb0RvYy54bWxQSwECLQAUAAYACAAAACEANc6YHd4AAAAJAQAADwAAAAAAAAAA&#10;AAAAAABWBAAAZHJzL2Rvd25yZXYueG1sUEsFBgAAAAAEAAQA8wAAAGEFAAAAAA==&#10;">
                <v:stroke joinstyle="round"/>
                <v:textbox inset="1.27mm,1.27mm,1.27mm,1.27mm">
                  <w:txbxContent>
                    <w:p w14:paraId="2406B300" w14:textId="65940690" w:rsidR="00C76742" w:rsidRPr="00D0574D" w:rsidRDefault="00C76742" w:rsidP="00D201FD">
                      <w:pPr>
                        <w:numPr>
                          <w:ilvl w:val="0"/>
                          <w:numId w:val="13"/>
                        </w:numPr>
                        <w:rPr>
                          <w:rFonts w:ascii="Arial" w:hAnsi="Arial"/>
                          <w:b/>
                          <w:bCs/>
                          <w:i/>
                          <w:iCs/>
                          <w:color w:val="365F91" w:themeColor="accent1" w:themeShade="BF"/>
                          <w:sz w:val="22"/>
                          <w:szCs w:val="22"/>
                        </w:rPr>
                      </w:pPr>
                      <w:r w:rsidRPr="00D0574D">
                        <w:rPr>
                          <w:rFonts w:ascii="Arial" w:hAnsi="Arial"/>
                          <w:b/>
                          <w:bCs/>
                          <w:i/>
                          <w:iCs/>
                          <w:color w:val="365F91" w:themeColor="accent1" w:themeShade="BF"/>
                          <w:sz w:val="22"/>
                          <w:szCs w:val="22"/>
                        </w:rPr>
                        <w:t>Justification du propre processus de réflexion et introspection critique</w:t>
                      </w:r>
                    </w:p>
                    <w:p w14:paraId="300DCE1C" w14:textId="77777777" w:rsidR="00C76742" w:rsidRPr="00D0574D" w:rsidRDefault="00C76742">
                      <w:pPr>
                        <w:shd w:val="clear" w:color="auto" w:fill="FFFFFF"/>
                        <w:rPr>
                          <w:color w:val="365F91" w:themeColor="accent1" w:themeShade="BF"/>
                          <w:sz w:val="22"/>
                          <w:szCs w:val="22"/>
                        </w:rPr>
                      </w:pPr>
                    </w:p>
                    <w:p w14:paraId="1CA8CA1C" w14:textId="77777777" w:rsidR="00C76742" w:rsidRPr="00D0574D" w:rsidRDefault="00C76742">
                      <w:pPr>
                        <w:shd w:val="clear" w:color="auto" w:fill="FFFFFF"/>
                        <w:rPr>
                          <w:color w:val="365F91" w:themeColor="accent1" w:themeShade="BF"/>
                        </w:rPr>
                      </w:pPr>
                      <w:r w:rsidRPr="00D0574D">
                        <w:rPr>
                          <w:rFonts w:ascii="Arial" w:hAnsi="Arial"/>
                          <w:iCs/>
                          <w:color w:val="365F91" w:themeColor="accent1" w:themeShade="BF"/>
                          <w:u w:val="single"/>
                        </w:rPr>
                        <w:t>Indicateurs :</w:t>
                      </w:r>
                    </w:p>
                    <w:p w14:paraId="4AC9451B" w14:textId="04850314"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les alternatives envisagées et la façon dont la cristallisation du jugement s’est déroulée ;</w:t>
                      </w:r>
                    </w:p>
                    <w:p w14:paraId="266D0CFA" w14:textId="5AA7A4F2"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le rapport entre le propre cadre de réflexion, le jugement et les alternatives ;</w:t>
                      </w:r>
                    </w:p>
                    <w:p w14:paraId="4097A970" w14:textId="4D58975D"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comment un contexte modifié ou en évolution est intégré au processus de réflexion ;</w:t>
                      </w:r>
                    </w:p>
                    <w:p w14:paraId="154C06A1" w14:textId="57622076" w:rsidR="00C76742" w:rsidRPr="00D0574D"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montre comment l’introspection en évolution impacte le propre processus de réflexion ;</w:t>
                      </w:r>
                    </w:p>
                    <w:p w14:paraId="20A71945" w14:textId="77777777" w:rsidR="00C76742" w:rsidRDefault="00C76742" w:rsidP="00D201FD">
                      <w:pPr>
                        <w:widowControl w:val="0"/>
                        <w:numPr>
                          <w:ilvl w:val="0"/>
                          <w:numId w:val="14"/>
                        </w:numPr>
                        <w:suppressAutoHyphens/>
                        <w:rPr>
                          <w:rFonts w:ascii="Arial" w:hAnsi="Arial"/>
                          <w:iCs/>
                          <w:color w:val="365F91" w:themeColor="accent1" w:themeShade="BF"/>
                        </w:rPr>
                      </w:pPr>
                      <w:r w:rsidRPr="00D0574D">
                        <w:rPr>
                          <w:rFonts w:ascii="Arial" w:hAnsi="Arial"/>
                          <w:iCs/>
                          <w:color w:val="365F91" w:themeColor="accent1" w:themeShade="BF"/>
                        </w:rPr>
                        <w:t>est critique par rapport à sa propre action juridique.</w:t>
                      </w:r>
                    </w:p>
                    <w:p w14:paraId="7E23E8CC" w14:textId="23422AD8" w:rsidR="00193EF6" w:rsidRPr="00D0574D" w:rsidRDefault="00193EF6" w:rsidP="00193EF6">
                      <w:pPr>
                        <w:widowControl w:val="0"/>
                        <w:numPr>
                          <w:ilvl w:val="0"/>
                          <w:numId w:val="14"/>
                        </w:numPr>
                        <w:suppressAutoHyphens/>
                        <w:rPr>
                          <w:rFonts w:ascii="Arial" w:hAnsi="Arial"/>
                          <w:iCs/>
                          <w:color w:val="365F91" w:themeColor="accent1" w:themeShade="BF"/>
                        </w:rPr>
                      </w:pPr>
                      <w:r w:rsidRPr="00193EF6">
                        <w:rPr>
                          <w:rFonts w:ascii="Arial" w:hAnsi="Arial"/>
                          <w:iCs/>
                          <w:color w:val="365F91" w:themeColor="accent1" w:themeShade="BF"/>
                        </w:rPr>
                        <w:t xml:space="preserve">montre qu'il agit </w:t>
                      </w:r>
                      <w:r w:rsidR="00A21C77">
                        <w:rPr>
                          <w:rFonts w:ascii="Arial" w:hAnsi="Arial"/>
                          <w:iCs/>
                          <w:color w:val="365F91" w:themeColor="accent1" w:themeShade="BF"/>
                        </w:rPr>
                        <w:t>suivant le</w:t>
                      </w:r>
                      <w:r w:rsidRPr="00193EF6">
                        <w:rPr>
                          <w:rFonts w:ascii="Arial" w:hAnsi="Arial"/>
                          <w:iCs/>
                          <w:color w:val="365F91" w:themeColor="accent1" w:themeShade="BF"/>
                        </w:rPr>
                        <w:t xml:space="preserve"> principe que la justice doit être au service de la </w:t>
                      </w:r>
                      <w:r>
                        <w:rPr>
                          <w:rFonts w:ascii="Arial" w:hAnsi="Arial"/>
                          <w:iCs/>
                          <w:color w:val="365F91" w:themeColor="accent1" w:themeShade="BF"/>
                        </w:rPr>
                        <w:t xml:space="preserve">communauté </w:t>
                      </w:r>
                      <w:r w:rsidRPr="00193EF6">
                        <w:rPr>
                          <w:rFonts w:ascii="Arial" w:hAnsi="Arial"/>
                          <w:iCs/>
                          <w:color w:val="365F91" w:themeColor="accent1" w:themeShade="BF"/>
                        </w:rPr>
                        <w:t>et de la société</w:t>
                      </w:r>
                    </w:p>
                  </w:txbxContent>
                </v:textbox>
                <w10:wrap anchorx="margin" anchory="line"/>
              </v:rect>
            </w:pict>
          </mc:Fallback>
        </mc:AlternateContent>
      </w:r>
    </w:p>
    <w:p w14:paraId="2A8F3379" w14:textId="77777777" w:rsidR="00CB6DB9" w:rsidRDefault="00CB6DB9">
      <w:pPr>
        <w:ind w:left="142"/>
        <w:rPr>
          <w:rFonts w:ascii="Arial" w:eastAsia="Arial" w:hAnsi="Arial" w:cs="Arial"/>
        </w:rPr>
      </w:pPr>
    </w:p>
    <w:p w14:paraId="52B66F3D" w14:textId="77777777" w:rsidR="00CB6DB9" w:rsidRDefault="00CB6DB9">
      <w:pPr>
        <w:ind w:left="142"/>
        <w:rPr>
          <w:rFonts w:ascii="Arial" w:eastAsia="Arial" w:hAnsi="Arial" w:cs="Arial"/>
        </w:rPr>
      </w:pPr>
    </w:p>
    <w:p w14:paraId="3BD65F89" w14:textId="77777777" w:rsidR="00CB6DB9" w:rsidRDefault="00CB6DB9">
      <w:pPr>
        <w:ind w:left="142"/>
        <w:rPr>
          <w:rFonts w:ascii="Arial" w:eastAsia="Arial" w:hAnsi="Arial" w:cs="Arial"/>
        </w:rPr>
      </w:pPr>
    </w:p>
    <w:p w14:paraId="2A1BE596" w14:textId="77777777" w:rsidR="00CB6DB9" w:rsidRDefault="00CB6DB9">
      <w:pPr>
        <w:ind w:left="142"/>
        <w:rPr>
          <w:rFonts w:ascii="Arial" w:eastAsia="Arial" w:hAnsi="Arial" w:cs="Arial"/>
        </w:rPr>
      </w:pPr>
    </w:p>
    <w:p w14:paraId="0B4364AB" w14:textId="77777777" w:rsidR="00CB6DB9" w:rsidRDefault="00CB6DB9">
      <w:pPr>
        <w:ind w:left="142"/>
        <w:rPr>
          <w:rFonts w:ascii="Arial" w:eastAsia="Arial" w:hAnsi="Arial" w:cs="Arial"/>
        </w:rPr>
      </w:pPr>
    </w:p>
    <w:p w14:paraId="337997F0" w14:textId="77777777" w:rsidR="00CB6DB9" w:rsidRDefault="00CB6DB9">
      <w:pPr>
        <w:ind w:left="142"/>
        <w:rPr>
          <w:rFonts w:ascii="Arial" w:eastAsia="Arial" w:hAnsi="Arial" w:cs="Arial"/>
        </w:rPr>
      </w:pPr>
    </w:p>
    <w:p w14:paraId="5AC6A548" w14:textId="77777777" w:rsidR="00CB6DB9" w:rsidRDefault="00CB6DB9">
      <w:pPr>
        <w:ind w:left="142"/>
        <w:rPr>
          <w:rFonts w:ascii="Arial" w:eastAsia="Arial" w:hAnsi="Arial" w:cs="Arial"/>
        </w:rPr>
      </w:pPr>
    </w:p>
    <w:p w14:paraId="11BFA5DB" w14:textId="77777777" w:rsidR="00CB6DB9" w:rsidRDefault="00CB6DB9">
      <w:pPr>
        <w:ind w:left="142"/>
        <w:rPr>
          <w:rFonts w:ascii="Arial" w:eastAsia="Arial" w:hAnsi="Arial" w:cs="Arial"/>
        </w:rPr>
      </w:pPr>
    </w:p>
    <w:p w14:paraId="004A8F37" w14:textId="77777777" w:rsidR="00CB6DB9" w:rsidRDefault="00CB6DB9">
      <w:pPr>
        <w:ind w:left="142"/>
        <w:rPr>
          <w:rFonts w:ascii="Arial" w:eastAsia="Arial" w:hAnsi="Arial" w:cs="Arial"/>
        </w:rPr>
      </w:pPr>
    </w:p>
    <w:p w14:paraId="4764DD7D" w14:textId="77777777" w:rsidR="00CB6DB9" w:rsidRDefault="00CB6DB9">
      <w:pPr>
        <w:ind w:left="142"/>
        <w:rPr>
          <w:rFonts w:ascii="Arial" w:eastAsia="Arial" w:hAnsi="Arial" w:cs="Arial"/>
        </w:rPr>
      </w:pPr>
    </w:p>
    <w:p w14:paraId="0391DA35" w14:textId="77777777" w:rsidR="00CB6DB9" w:rsidRDefault="00CB6DB9">
      <w:pPr>
        <w:ind w:left="142"/>
        <w:rPr>
          <w:rFonts w:ascii="Arial" w:eastAsia="Arial" w:hAnsi="Arial" w:cs="Arial"/>
        </w:rPr>
      </w:pPr>
    </w:p>
    <w:p w14:paraId="0D6CE44C" w14:textId="59A0EF8E" w:rsidR="00CB6DB9" w:rsidRDefault="00CB6DB9">
      <w:pPr>
        <w:ind w:left="142"/>
        <w:rPr>
          <w:rFonts w:ascii="Arial" w:eastAsia="Arial" w:hAnsi="Arial" w:cs="Arial"/>
        </w:rPr>
      </w:pPr>
    </w:p>
    <w:p w14:paraId="257EDE33" w14:textId="0E12EEBC" w:rsidR="00CB6DB9" w:rsidRDefault="00193EF6">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50560" behindDoc="0" locked="0" layoutInCell="1" allowOverlap="1" wp14:anchorId="6F93F378" wp14:editId="075D551A">
                <wp:simplePos x="0" y="0"/>
                <wp:positionH relativeFrom="margin">
                  <wp:posOffset>-83185</wp:posOffset>
                </wp:positionH>
                <wp:positionV relativeFrom="line">
                  <wp:posOffset>162560</wp:posOffset>
                </wp:positionV>
                <wp:extent cx="6537325" cy="4143375"/>
                <wp:effectExtent l="0" t="0" r="15875" b="28575"/>
                <wp:wrapNone/>
                <wp:docPr id="1073741830" name="officeArt object"/>
                <wp:cNvGraphicFramePr/>
                <a:graphic xmlns:a="http://schemas.openxmlformats.org/drawingml/2006/main">
                  <a:graphicData uri="http://schemas.microsoft.com/office/word/2010/wordprocessingShape">
                    <wps:wsp>
                      <wps:cNvSpPr/>
                      <wps:spPr>
                        <a:xfrm>
                          <a:off x="0" y="0"/>
                          <a:ext cx="6537325" cy="4143375"/>
                        </a:xfrm>
                        <a:prstGeom prst="rect">
                          <a:avLst/>
                        </a:prstGeom>
                        <a:solidFill>
                          <a:srgbClr val="FFFFFF"/>
                        </a:solidFill>
                        <a:ln w="9525" cap="flat">
                          <a:solidFill>
                            <a:srgbClr val="000000"/>
                          </a:solidFill>
                          <a:prstDash val="solid"/>
                          <a:round/>
                        </a:ln>
                        <a:effectLst/>
                      </wps:spPr>
                      <wps:txbx>
                        <w:txbxContent>
                          <w:p w14:paraId="073C16CF" w14:textId="77777777" w:rsidR="00C76742" w:rsidRPr="00D0574D" w:rsidRDefault="00C76742">
                            <w:pPr>
                              <w:ind w:left="12" w:hanging="12"/>
                              <w:rPr>
                                <w:rFonts w:ascii="Arial" w:eastAsia="Arial" w:hAnsi="Arial" w:cs="Arial"/>
                                <w:b/>
                                <w:bCs/>
                                <w:color w:val="365F91" w:themeColor="accent1" w:themeShade="BF"/>
                                <w:sz w:val="22"/>
                                <w:szCs w:val="22"/>
                              </w:rPr>
                            </w:pPr>
                            <w:r>
                              <w:rPr>
                                <w:rFonts w:ascii="Arial" w:hAnsi="Arial"/>
                                <w:b/>
                                <w:bCs/>
                              </w:rPr>
                              <w:t xml:space="preserve">      2</w:t>
                            </w:r>
                            <w:r w:rsidRPr="005D1B1C">
                              <w:rPr>
                                <w:rFonts w:ascii="Arial" w:hAnsi="Arial"/>
                                <w:b/>
                                <w:bCs/>
                                <w:sz w:val="22"/>
                                <w:szCs w:val="22"/>
                              </w:rPr>
                              <w:t xml:space="preserve">. </w:t>
                            </w:r>
                            <w:r w:rsidRPr="00D0574D">
                              <w:rPr>
                                <w:rFonts w:ascii="Arial" w:hAnsi="Arial"/>
                                <w:b/>
                                <w:bCs/>
                                <w:color w:val="365F91" w:themeColor="accent1" w:themeShade="BF"/>
                                <w:sz w:val="22"/>
                                <w:szCs w:val="22"/>
                              </w:rPr>
                              <w:t>Collecte d'information, analyse du dossier et cristallisation du jugement</w:t>
                            </w:r>
                          </w:p>
                          <w:p w14:paraId="2743AC7D" w14:textId="77777777" w:rsidR="00C76742" w:rsidRPr="00D0574D" w:rsidRDefault="00C76742">
                            <w:pPr>
                              <w:rPr>
                                <w:rFonts w:ascii="Arial" w:eastAsia="Arial" w:hAnsi="Arial" w:cs="Arial"/>
                                <w:color w:val="365F91" w:themeColor="accent1" w:themeShade="BF"/>
                                <w:sz w:val="22"/>
                                <w:szCs w:val="22"/>
                              </w:rPr>
                            </w:pPr>
                          </w:p>
                          <w:p w14:paraId="6A3CEE1B" w14:textId="77777777" w:rsidR="00C76742" w:rsidRPr="00D0574D" w:rsidRDefault="00C76742">
                            <w:pPr>
                              <w:rPr>
                                <w:rFonts w:ascii="Arial" w:eastAsia="Arial" w:hAnsi="Arial" w:cs="Arial"/>
                                <w:color w:val="365F91" w:themeColor="accent1" w:themeShade="BF"/>
                              </w:rPr>
                            </w:pPr>
                            <w:r w:rsidRPr="00D0574D">
                              <w:rPr>
                                <w:rFonts w:ascii="Arial" w:hAnsi="Arial"/>
                                <w:color w:val="365F91" w:themeColor="accent1" w:themeShade="BF"/>
                                <w:u w:val="single"/>
                              </w:rPr>
                              <w:t>Indicateurs :</w:t>
                            </w:r>
                          </w:p>
                          <w:p w14:paraId="1EBEED62"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évaluer et planifier les actions nécessaires en toute indépendance</w:t>
                            </w:r>
                          </w:p>
                          <w:p w14:paraId="669E9404"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utilise des méthodes adéquates pour recueillir des informations pertinentes</w:t>
                            </w:r>
                          </w:p>
                          <w:p w14:paraId="6CA14407"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comprend les données et informations mises à sa disposition </w:t>
                            </w:r>
                          </w:p>
                          <w:p w14:paraId="01BBB3F0"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déduire de situations concrètes les éléments juridiques pertinents</w:t>
                            </w:r>
                          </w:p>
                          <w:p w14:paraId="18F2A72D"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distinguer l’essentiel de l’accessoire</w:t>
                            </w:r>
                          </w:p>
                          <w:p w14:paraId="30042A8A"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établir des liens entre des éléments internes (les pièces des parties, les pièces de procédure) et externes au dossier (la législation, la jurisprudence et la doctrine)</w:t>
                            </w:r>
                          </w:p>
                          <w:p w14:paraId="2AE0BBAA"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fonde son jugement sur des arguments objectifs et structurés</w:t>
                            </w:r>
                          </w:p>
                          <w:p w14:paraId="0A8C1FD5"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est conscient et tient compte des « pièges » classiques du jugement (par exemple la motivation par la jurisprudence, statuer </w:t>
                            </w:r>
                            <w:r w:rsidRPr="00D0574D">
                              <w:rPr>
                                <w:rFonts w:ascii="Arial" w:hAnsi="Arial" w:cs="Arial"/>
                                <w:i/>
                                <w:color w:val="365F91" w:themeColor="accent1" w:themeShade="BF"/>
                              </w:rPr>
                              <w:t>ultra petita</w:t>
                            </w:r>
                            <w:r w:rsidRPr="00D0574D">
                              <w:rPr>
                                <w:rFonts w:ascii="Arial" w:hAnsi="Arial" w:cs="Arial"/>
                                <w:color w:val="365F91" w:themeColor="accent1" w:themeShade="BF"/>
                              </w:rPr>
                              <w:t>, oublier de statuer sur une demande, ne pas répondre à un moyen, …)</w:t>
                            </w:r>
                          </w:p>
                          <w:p w14:paraId="3CADF543"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juge une affaire sous plusieurs angles différents</w:t>
                            </w:r>
                          </w:p>
                          <w:p w14:paraId="78A6DEBB"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parvient à des jugements réalistes, de bon sens et exécutables</w:t>
                            </w:r>
                          </w:p>
                          <w:p w14:paraId="34BBB281"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d’innover dans les solutions proposées</w:t>
                            </w:r>
                          </w:p>
                          <w:p w14:paraId="1FBBE165"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conscient de l’influence de ses propres valeurs ou réactions morales personnelles et est capable de les mettre entre parenthèses</w:t>
                            </w:r>
                          </w:p>
                          <w:p w14:paraId="05C2B411"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conscient de l’impact de son jugement</w:t>
                            </w:r>
                          </w:p>
                          <w:p w14:paraId="19829186"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de distinguer les faits objectifs des éléments subjectifs</w:t>
                            </w:r>
                          </w:p>
                          <w:p w14:paraId="41156EA3"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lang w:val="nl-BE"/>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6F93F378" id="_x0000_s1031" style="position:absolute;left:0;text-align:left;margin-left:-6.55pt;margin-top:12.8pt;width:514.75pt;height:326.25pt;z-index:25165056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dPO+wEAAAkEAAAOAAAAZHJzL2Uyb0RvYy54bWysU1Fv2yAQfp+0/4B4X2zHSdNacaqqUaZJ&#10;01ap2w/AGGImDOwgsfvvd+A0Sbc9TfMD5o7ju7vvO9b3Y6/JUYBX1tS0mOWUCMNtq8y+pt+/7T7c&#10;UuIDMy3T1oiavghP7zfv360HV4m57axuBRAEMb4aXE27EFyVZZ53omd+Zp0weCgt9CygCfusBTYg&#10;eq+zeZ7fZIOF1oHlwnv0bqdDukn4UgoevkrpRSC6plhbSCuktYlrtlmzag/MdYqfymD/UEXPlMGk&#10;Z6gtC4wcQP0B1SsO1lsZZtz2mZVScZF6wG6K/LdunjvmROoFyfHuTJP/f7D8y/EJiGpRu3xVrhbF&#10;bYk0GdajVlN1DxCIbX4gk5GswfkK7zy7JzhZHrex81FCH/94i4yJ4JczwWIMhKPzZlmuyvmSEo5n&#10;i2JRlqtlRM0u1x348FHYnsRNTSHmjbDs+NmHKfQ1JLq91ardKa2TAfvmUQM5MlR7l74T+pswbchQ&#10;07tlKoTh0EnNpiRvwvw1Wp6+v6HFarbMd1PWhBDDWAX2YNqpYm2iQ6R5PLURiZyoi7swNmNSIdER&#10;PY1tX1CZAUezpv7ngYGgRH8yqP1iuSrucJavDbg2mmvDHPpHi3wUlDDDO4vDPzVr7MMhWKkSq5eU&#10;qEY0cN6SLqe3EQf62k5Rlxe8+QUAAP//AwBQSwMEFAAGAAgAAAAhAAa9y8zgAAAACwEAAA8AAABk&#10;cnMvZG93bnJldi54bWxMjzFPwzAQhXck/oN1SGyt4wCmDblUKBIMZSJ06OjGbhKIz1Hspum/x51g&#10;PL1P732Xb2bbs8mMvnOEIJYJMEO10x01CLuvt8UKmA+KtOodGYSL8bApbm9ylWl3pk8zVaFhsYR8&#10;phDaEIaMc1+3xiq/dIOhmB3daFWI59hwPapzLLc9T5NEcqs6igutGkzZmvqnOlmEmeRU2vVuX4X9&#10;+3d5SbcfPGwR7+/m1xdgwczhD4arflSHIjod3Im0Zz3CQjyIiCKkTxLYFUiEfAR2QJDPKwG8yPn/&#10;H4pfAAAA//8DAFBLAQItABQABgAIAAAAIQC2gziS/gAAAOEBAAATAAAAAAAAAAAAAAAAAAAAAABb&#10;Q29udGVudF9UeXBlc10ueG1sUEsBAi0AFAAGAAgAAAAhADj9If/WAAAAlAEAAAsAAAAAAAAAAAAA&#10;AAAALwEAAF9yZWxzLy5yZWxzUEsBAi0AFAAGAAgAAAAhAJRR0877AQAACQQAAA4AAAAAAAAAAAAA&#10;AAAALgIAAGRycy9lMm9Eb2MueG1sUEsBAi0AFAAGAAgAAAAhAAa9y8zgAAAACwEAAA8AAAAAAAAA&#10;AAAAAAAAVQQAAGRycy9kb3ducmV2LnhtbFBLBQYAAAAABAAEAPMAAABiBQAAAAA=&#10;">
                <v:stroke joinstyle="round"/>
                <v:textbox inset="1.27mm,1.27mm,1.27mm,1.27mm">
                  <w:txbxContent>
                    <w:p w14:paraId="073C16CF" w14:textId="77777777" w:rsidR="00C76742" w:rsidRPr="00D0574D" w:rsidRDefault="00C76742">
                      <w:pPr>
                        <w:ind w:left="12" w:hanging="12"/>
                        <w:rPr>
                          <w:rFonts w:ascii="Arial" w:eastAsia="Arial" w:hAnsi="Arial" w:cs="Arial"/>
                          <w:b/>
                          <w:bCs/>
                          <w:color w:val="365F91" w:themeColor="accent1" w:themeShade="BF"/>
                          <w:sz w:val="22"/>
                          <w:szCs w:val="22"/>
                        </w:rPr>
                      </w:pPr>
                      <w:r>
                        <w:rPr>
                          <w:rFonts w:ascii="Arial" w:hAnsi="Arial"/>
                          <w:b/>
                          <w:bCs/>
                        </w:rPr>
                        <w:t xml:space="preserve">      2</w:t>
                      </w:r>
                      <w:r w:rsidRPr="005D1B1C">
                        <w:rPr>
                          <w:rFonts w:ascii="Arial" w:hAnsi="Arial"/>
                          <w:b/>
                          <w:bCs/>
                          <w:sz w:val="22"/>
                          <w:szCs w:val="22"/>
                        </w:rPr>
                        <w:t xml:space="preserve">. </w:t>
                      </w:r>
                      <w:r w:rsidRPr="00D0574D">
                        <w:rPr>
                          <w:rFonts w:ascii="Arial" w:hAnsi="Arial"/>
                          <w:b/>
                          <w:bCs/>
                          <w:color w:val="365F91" w:themeColor="accent1" w:themeShade="BF"/>
                          <w:sz w:val="22"/>
                          <w:szCs w:val="22"/>
                        </w:rPr>
                        <w:t>Collecte d'information, analyse du dossier et cristallisation du jugement</w:t>
                      </w:r>
                    </w:p>
                    <w:p w14:paraId="2743AC7D" w14:textId="77777777" w:rsidR="00C76742" w:rsidRPr="00D0574D" w:rsidRDefault="00C76742">
                      <w:pPr>
                        <w:rPr>
                          <w:rFonts w:ascii="Arial" w:eastAsia="Arial" w:hAnsi="Arial" w:cs="Arial"/>
                          <w:color w:val="365F91" w:themeColor="accent1" w:themeShade="BF"/>
                          <w:sz w:val="22"/>
                          <w:szCs w:val="22"/>
                        </w:rPr>
                      </w:pPr>
                    </w:p>
                    <w:p w14:paraId="6A3CEE1B" w14:textId="77777777" w:rsidR="00C76742" w:rsidRPr="00D0574D" w:rsidRDefault="00C76742">
                      <w:pPr>
                        <w:rPr>
                          <w:rFonts w:ascii="Arial" w:eastAsia="Arial" w:hAnsi="Arial" w:cs="Arial"/>
                          <w:color w:val="365F91" w:themeColor="accent1" w:themeShade="BF"/>
                        </w:rPr>
                      </w:pPr>
                      <w:r w:rsidRPr="00D0574D">
                        <w:rPr>
                          <w:rFonts w:ascii="Arial" w:hAnsi="Arial"/>
                          <w:color w:val="365F91" w:themeColor="accent1" w:themeShade="BF"/>
                          <w:u w:val="single"/>
                        </w:rPr>
                        <w:t>Indicateurs :</w:t>
                      </w:r>
                    </w:p>
                    <w:p w14:paraId="1EBEED62"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évaluer et planifier les actions nécessaires en toute indépendance</w:t>
                      </w:r>
                    </w:p>
                    <w:p w14:paraId="669E9404"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utilise des méthodes adéquates pour recueillir des informations pertinentes</w:t>
                      </w:r>
                    </w:p>
                    <w:p w14:paraId="6CA14407"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comprend les données et informations mises à sa disposition </w:t>
                      </w:r>
                    </w:p>
                    <w:p w14:paraId="01BBB3F0"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déduire de situations concrètes les éléments juridiques pertinents</w:t>
                      </w:r>
                    </w:p>
                    <w:p w14:paraId="18F2A72D"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distinguer l’essentiel de l’accessoire</w:t>
                      </w:r>
                    </w:p>
                    <w:p w14:paraId="30042A8A"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peut établir des liens entre des éléments internes (les pièces des parties, les pièces de procédure) et externes au dossier (la législation, la jurisprudence et la doctrine)</w:t>
                      </w:r>
                    </w:p>
                    <w:p w14:paraId="2AE0BBAA"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fonde son jugement sur des arguments objectifs et structurés</w:t>
                      </w:r>
                    </w:p>
                    <w:p w14:paraId="0A8C1FD5"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est conscient et tient compte des « pièges » classiques du jugement (par exemple la motivation par la jurisprudence, statuer </w:t>
                      </w:r>
                      <w:r w:rsidRPr="00D0574D">
                        <w:rPr>
                          <w:rFonts w:ascii="Arial" w:hAnsi="Arial" w:cs="Arial"/>
                          <w:i/>
                          <w:color w:val="365F91" w:themeColor="accent1" w:themeShade="BF"/>
                        </w:rPr>
                        <w:t>ultra petita</w:t>
                      </w:r>
                      <w:r w:rsidRPr="00D0574D">
                        <w:rPr>
                          <w:rFonts w:ascii="Arial" w:hAnsi="Arial" w:cs="Arial"/>
                          <w:color w:val="365F91" w:themeColor="accent1" w:themeShade="BF"/>
                        </w:rPr>
                        <w:t>, oublier de statuer sur une demande, ne pas répondre à un moyen, …)</w:t>
                      </w:r>
                    </w:p>
                    <w:p w14:paraId="3CADF543"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juge une affaire sous plusieurs angles différents</w:t>
                      </w:r>
                    </w:p>
                    <w:p w14:paraId="78A6DEBB"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parvient à des jugements réalistes, de bon sens et exécutables</w:t>
                      </w:r>
                    </w:p>
                    <w:p w14:paraId="34BBB281"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d’innover dans les solutions proposées</w:t>
                      </w:r>
                    </w:p>
                    <w:p w14:paraId="1FBBE165"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conscient de l’influence de ses propres valeurs ou réactions morales personnelles et est capable de les mettre entre parenthèses</w:t>
                      </w:r>
                    </w:p>
                    <w:p w14:paraId="05C2B411"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conscient de l’impact de son jugement</w:t>
                      </w:r>
                    </w:p>
                    <w:p w14:paraId="19829186"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de distinguer les faits objectifs des éléments subjectifs</w:t>
                      </w:r>
                    </w:p>
                    <w:p w14:paraId="41156EA3" w14:textId="77777777" w:rsidR="00C76742" w:rsidRPr="00D0574D" w:rsidRDefault="00C76742" w:rsidP="00D201FD">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lang w:val="nl-BE"/>
                        </w:rPr>
                        <w:t>(…)</w:t>
                      </w:r>
                    </w:p>
                  </w:txbxContent>
                </v:textbox>
                <w10:wrap anchorx="margin" anchory="line"/>
              </v:rect>
            </w:pict>
          </mc:Fallback>
        </mc:AlternateContent>
      </w:r>
    </w:p>
    <w:p w14:paraId="0F1F12E9" w14:textId="77777777" w:rsidR="00CB6DB9" w:rsidRDefault="00CB6DB9">
      <w:pPr>
        <w:ind w:left="142"/>
        <w:rPr>
          <w:rFonts w:ascii="Arial" w:eastAsia="Arial" w:hAnsi="Arial" w:cs="Arial"/>
        </w:rPr>
      </w:pPr>
    </w:p>
    <w:p w14:paraId="362539F4" w14:textId="77777777" w:rsidR="00CB6DB9" w:rsidRDefault="00CB6DB9">
      <w:pPr>
        <w:ind w:left="142"/>
        <w:rPr>
          <w:rFonts w:ascii="Arial" w:eastAsia="Arial" w:hAnsi="Arial" w:cs="Arial"/>
        </w:rPr>
      </w:pPr>
    </w:p>
    <w:p w14:paraId="4D2D2027" w14:textId="77777777" w:rsidR="00CB6DB9" w:rsidRDefault="00CB6DB9">
      <w:pPr>
        <w:ind w:left="142"/>
        <w:rPr>
          <w:rFonts w:ascii="Arial" w:eastAsia="Arial" w:hAnsi="Arial" w:cs="Arial"/>
        </w:rPr>
      </w:pPr>
    </w:p>
    <w:p w14:paraId="57376231" w14:textId="77777777" w:rsidR="00CB6DB9" w:rsidRDefault="00CB6DB9">
      <w:pPr>
        <w:ind w:left="142"/>
        <w:rPr>
          <w:rFonts w:ascii="Arial" w:eastAsia="Arial" w:hAnsi="Arial" w:cs="Arial"/>
        </w:rPr>
      </w:pPr>
    </w:p>
    <w:p w14:paraId="02BECC78" w14:textId="77777777" w:rsidR="00CB6DB9" w:rsidRDefault="00CB6DB9">
      <w:pPr>
        <w:ind w:left="142"/>
        <w:rPr>
          <w:rFonts w:ascii="Arial" w:eastAsia="Arial" w:hAnsi="Arial" w:cs="Arial"/>
        </w:rPr>
      </w:pPr>
    </w:p>
    <w:p w14:paraId="6CB6C2D3" w14:textId="77777777" w:rsidR="00CB6DB9" w:rsidRDefault="00CB6DB9">
      <w:pPr>
        <w:ind w:left="142"/>
        <w:rPr>
          <w:rFonts w:ascii="Arial" w:eastAsia="Arial" w:hAnsi="Arial" w:cs="Arial"/>
        </w:rPr>
      </w:pPr>
    </w:p>
    <w:p w14:paraId="3A5D1171" w14:textId="77777777" w:rsidR="00CB6DB9" w:rsidRDefault="00CB6DB9">
      <w:pPr>
        <w:ind w:left="142"/>
        <w:rPr>
          <w:rFonts w:ascii="Arial" w:eastAsia="Arial" w:hAnsi="Arial" w:cs="Arial"/>
        </w:rPr>
      </w:pPr>
    </w:p>
    <w:p w14:paraId="1F72DF1D" w14:textId="77777777" w:rsidR="00CB6DB9" w:rsidRDefault="00CB6DB9">
      <w:pPr>
        <w:ind w:left="142"/>
        <w:rPr>
          <w:rFonts w:ascii="Arial" w:eastAsia="Arial" w:hAnsi="Arial" w:cs="Arial"/>
        </w:rPr>
      </w:pPr>
    </w:p>
    <w:p w14:paraId="14E624D1" w14:textId="77777777" w:rsidR="00CB6DB9" w:rsidRDefault="00CB6DB9">
      <w:pPr>
        <w:ind w:left="142"/>
        <w:rPr>
          <w:rFonts w:ascii="Arial" w:eastAsia="Arial" w:hAnsi="Arial" w:cs="Arial"/>
        </w:rPr>
      </w:pPr>
    </w:p>
    <w:p w14:paraId="5C1F3220" w14:textId="77777777" w:rsidR="00CB6DB9" w:rsidRDefault="00CB6DB9">
      <w:pPr>
        <w:ind w:left="142"/>
        <w:rPr>
          <w:rFonts w:ascii="Arial" w:eastAsia="Arial" w:hAnsi="Arial" w:cs="Arial"/>
        </w:rPr>
      </w:pPr>
    </w:p>
    <w:p w14:paraId="33D2EB6A" w14:textId="77777777" w:rsidR="00CB6DB9" w:rsidRDefault="00CB6DB9">
      <w:pPr>
        <w:ind w:left="142"/>
        <w:rPr>
          <w:rFonts w:ascii="Arial" w:eastAsia="Arial" w:hAnsi="Arial" w:cs="Arial"/>
        </w:rPr>
      </w:pPr>
    </w:p>
    <w:p w14:paraId="3D9E09AA" w14:textId="77777777" w:rsidR="00CB6DB9" w:rsidRDefault="00CB6DB9">
      <w:pPr>
        <w:ind w:left="142"/>
        <w:rPr>
          <w:rFonts w:ascii="Arial" w:eastAsia="Arial" w:hAnsi="Arial" w:cs="Arial"/>
        </w:rPr>
      </w:pPr>
    </w:p>
    <w:p w14:paraId="72E59586" w14:textId="77777777" w:rsidR="00CB6DB9" w:rsidRDefault="00CB6DB9">
      <w:pPr>
        <w:ind w:left="142"/>
        <w:rPr>
          <w:rFonts w:ascii="Arial" w:eastAsia="Arial" w:hAnsi="Arial" w:cs="Arial"/>
        </w:rPr>
      </w:pPr>
    </w:p>
    <w:p w14:paraId="6CA61C8E" w14:textId="77777777" w:rsidR="00CB6DB9" w:rsidRDefault="00CB6DB9">
      <w:pPr>
        <w:ind w:left="142"/>
        <w:rPr>
          <w:rFonts w:ascii="Arial" w:eastAsia="Arial" w:hAnsi="Arial" w:cs="Arial"/>
        </w:rPr>
      </w:pPr>
    </w:p>
    <w:p w14:paraId="3BA25C90" w14:textId="77777777" w:rsidR="00CB6DB9" w:rsidRDefault="00CB6DB9">
      <w:pPr>
        <w:ind w:left="142"/>
        <w:rPr>
          <w:rFonts w:ascii="Arial" w:eastAsia="Arial" w:hAnsi="Arial" w:cs="Arial"/>
        </w:rPr>
      </w:pPr>
    </w:p>
    <w:p w14:paraId="5EC5C638" w14:textId="77777777" w:rsidR="00CB6DB9" w:rsidRDefault="00CB6DB9">
      <w:pPr>
        <w:ind w:left="142"/>
        <w:rPr>
          <w:rFonts w:ascii="Arial" w:eastAsia="Arial" w:hAnsi="Arial" w:cs="Arial"/>
        </w:rPr>
      </w:pPr>
    </w:p>
    <w:p w14:paraId="64523E3D" w14:textId="77777777" w:rsidR="00CB6DB9" w:rsidRDefault="00CB6DB9">
      <w:pPr>
        <w:ind w:left="142"/>
        <w:rPr>
          <w:rFonts w:ascii="Arial" w:eastAsia="Arial" w:hAnsi="Arial" w:cs="Arial"/>
        </w:rPr>
      </w:pPr>
    </w:p>
    <w:p w14:paraId="422A9994" w14:textId="77777777" w:rsidR="00CB6DB9" w:rsidRDefault="00CB6DB9">
      <w:pPr>
        <w:ind w:left="142"/>
        <w:rPr>
          <w:rFonts w:ascii="Arial" w:eastAsia="Arial" w:hAnsi="Arial" w:cs="Arial"/>
        </w:rPr>
      </w:pPr>
    </w:p>
    <w:p w14:paraId="7752A06C" w14:textId="77777777" w:rsidR="00CB6DB9" w:rsidRDefault="00CB6DB9">
      <w:pPr>
        <w:ind w:left="142"/>
        <w:rPr>
          <w:rFonts w:ascii="Arial" w:eastAsia="Arial" w:hAnsi="Arial" w:cs="Arial"/>
        </w:rPr>
      </w:pPr>
    </w:p>
    <w:p w14:paraId="37E15163" w14:textId="77777777" w:rsidR="00CB6DB9" w:rsidRDefault="00CB6DB9">
      <w:pPr>
        <w:ind w:left="142"/>
        <w:rPr>
          <w:rFonts w:ascii="Arial" w:eastAsia="Arial" w:hAnsi="Arial" w:cs="Arial"/>
        </w:rPr>
      </w:pPr>
    </w:p>
    <w:p w14:paraId="59FC0A12" w14:textId="77777777" w:rsidR="00CB6DB9" w:rsidRDefault="00CB6DB9">
      <w:pPr>
        <w:ind w:left="142"/>
        <w:rPr>
          <w:rFonts w:ascii="Arial" w:eastAsia="Arial" w:hAnsi="Arial" w:cs="Arial"/>
        </w:rPr>
      </w:pPr>
    </w:p>
    <w:p w14:paraId="351B3CD7" w14:textId="77777777" w:rsidR="00CB6DB9" w:rsidRDefault="00CB6DB9">
      <w:pPr>
        <w:ind w:left="142"/>
        <w:rPr>
          <w:rFonts w:ascii="Arial" w:eastAsia="Arial" w:hAnsi="Arial" w:cs="Arial"/>
        </w:rPr>
      </w:pPr>
    </w:p>
    <w:p w14:paraId="70F9D7F3" w14:textId="24E4E65E" w:rsidR="00CB6DB9" w:rsidRDefault="00CB6DB9">
      <w:pPr>
        <w:ind w:left="142"/>
        <w:rPr>
          <w:rFonts w:ascii="Arial" w:eastAsia="Arial" w:hAnsi="Arial" w:cs="Arial"/>
        </w:rPr>
      </w:pPr>
    </w:p>
    <w:p w14:paraId="3BDE68EF" w14:textId="6F179104" w:rsidR="00CB6DB9" w:rsidRDefault="00186380">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51584" behindDoc="0" locked="0" layoutInCell="1" allowOverlap="1" wp14:anchorId="31257F19" wp14:editId="07610B1B">
                <wp:simplePos x="0" y="0"/>
                <wp:positionH relativeFrom="margin">
                  <wp:posOffset>-83185</wp:posOffset>
                </wp:positionH>
                <wp:positionV relativeFrom="line">
                  <wp:posOffset>119380</wp:posOffset>
                </wp:positionV>
                <wp:extent cx="6537325" cy="1895475"/>
                <wp:effectExtent l="0" t="0" r="15875" b="28575"/>
                <wp:wrapNone/>
                <wp:docPr id="1073741831" name="officeArt object"/>
                <wp:cNvGraphicFramePr/>
                <a:graphic xmlns:a="http://schemas.openxmlformats.org/drawingml/2006/main">
                  <a:graphicData uri="http://schemas.microsoft.com/office/word/2010/wordprocessingShape">
                    <wps:wsp>
                      <wps:cNvSpPr/>
                      <wps:spPr>
                        <a:xfrm>
                          <a:off x="0" y="0"/>
                          <a:ext cx="6537325" cy="1895475"/>
                        </a:xfrm>
                        <a:prstGeom prst="rect">
                          <a:avLst/>
                        </a:prstGeom>
                        <a:solidFill>
                          <a:srgbClr val="FFFFFF"/>
                        </a:solidFill>
                        <a:ln w="9525" cap="flat">
                          <a:solidFill>
                            <a:srgbClr val="000000"/>
                          </a:solidFill>
                          <a:prstDash val="solid"/>
                          <a:round/>
                        </a:ln>
                        <a:effectLst/>
                      </wps:spPr>
                      <wps:txbx>
                        <w:txbxContent>
                          <w:p w14:paraId="2A5DE6B5" w14:textId="164F1F2F" w:rsidR="00C76742" w:rsidRPr="00D0574D" w:rsidRDefault="00C76742">
                            <w:pPr>
                              <w:pStyle w:val="Kleurrijkelijst-accent11"/>
                              <w:rPr>
                                <w:color w:val="365F91" w:themeColor="accent1" w:themeShade="BF"/>
                                <w:sz w:val="22"/>
                                <w:szCs w:val="22"/>
                              </w:rPr>
                            </w:pPr>
                            <w:r w:rsidRPr="005D1B1C">
                              <w:rPr>
                                <w:rFonts w:ascii="Arial" w:hAnsi="Arial"/>
                                <w:b/>
                                <w:bCs/>
                                <w:sz w:val="22"/>
                                <w:szCs w:val="22"/>
                              </w:rPr>
                              <w:t xml:space="preserve">3. </w:t>
                            </w:r>
                            <w:r w:rsidRPr="00D0574D">
                              <w:rPr>
                                <w:rFonts w:ascii="Arial" w:hAnsi="Arial"/>
                                <w:b/>
                                <w:bCs/>
                                <w:color w:val="365F91" w:themeColor="accent1" w:themeShade="BF"/>
                                <w:sz w:val="22"/>
                                <w:szCs w:val="22"/>
                              </w:rPr>
                              <w:t>Esprit de décision</w:t>
                            </w:r>
                          </w:p>
                          <w:p w14:paraId="6F6866FF" w14:textId="77777777" w:rsidR="00C76742" w:rsidRPr="00D0574D" w:rsidRDefault="00C76742">
                            <w:pPr>
                              <w:pStyle w:val="Kleurrijkelijst-accent11"/>
                              <w:rPr>
                                <w:color w:val="365F91" w:themeColor="accent1" w:themeShade="BF"/>
                                <w:sz w:val="22"/>
                                <w:szCs w:val="22"/>
                              </w:rPr>
                            </w:pPr>
                          </w:p>
                          <w:p w14:paraId="13443C27" w14:textId="77777777" w:rsidR="00C76742" w:rsidRPr="00D0574D" w:rsidRDefault="00C76742">
                            <w:pPr>
                              <w:shd w:val="clear" w:color="auto" w:fill="FFFFFF"/>
                              <w:rPr>
                                <w:color w:val="365F91" w:themeColor="accent1" w:themeShade="BF"/>
                              </w:rPr>
                            </w:pPr>
                            <w:r w:rsidRPr="00D0574D">
                              <w:rPr>
                                <w:rFonts w:ascii="Arial" w:hAnsi="Arial"/>
                                <w:color w:val="365F91" w:themeColor="accent1" w:themeShade="BF"/>
                                <w:u w:val="single"/>
                              </w:rPr>
                              <w:t>Indicateurs :</w:t>
                            </w:r>
                          </w:p>
                          <w:p w14:paraId="6EF12BA2"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prend ses responsabilités nonobstant la difficulté des matières et situations soumises à décisions </w:t>
                            </w:r>
                          </w:p>
                          <w:p w14:paraId="3523C95B"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de trancher, à partir de données limitées</w:t>
                            </w:r>
                          </w:p>
                          <w:p w14:paraId="38F08A4A"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ne reporte pas les décisions</w:t>
                            </w:r>
                          </w:p>
                          <w:p w14:paraId="7EF617BD"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évite des décisions et actes de procédures susceptibles de retarder inutilement l’issue d’un litige</w:t>
                            </w:r>
                          </w:p>
                          <w:p w14:paraId="41F9AC37"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w:t>
                            </w:r>
                          </w:p>
                          <w:p w14:paraId="0E650C20" w14:textId="49878474" w:rsidR="00C76742" w:rsidRPr="00D0574D" w:rsidRDefault="00C76742" w:rsidP="00D201FD">
                            <w:pPr>
                              <w:numPr>
                                <w:ilvl w:val="0"/>
                                <w:numId w:val="16"/>
                              </w:numPr>
                              <w:shd w:val="clear" w:color="auto" w:fill="FFFFFF"/>
                              <w:rPr>
                                <w:rFonts w:ascii="Arial" w:hAnsi="Arial"/>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31257F19" id="_x0000_s1032" style="position:absolute;left:0;text-align:left;margin-left:-6.55pt;margin-top:9.4pt;width:514.75pt;height:149.25pt;z-index:251651584;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9x/AEAAAkEAAAOAAAAZHJzL2Uyb0RvYy54bWysU9uO0zAQfUfiHyy/0yRt00vUdLXaqggJ&#10;wUoLH+A4dmPkG7bbpH/P2Om2XeAJkQfHMx6fmTlnvHkYlEQn5rwwusbFJMeIaWpaoQ81/v5t/2GF&#10;kQ9Et0QazWp8Zh4/bN+/2/S2YlPTGdkyhwBE+6q3Ne5CsFWWedoxRfzEWKbhkBunSADTHbLWkR7Q&#10;lcymeb7IeuNa6wxl3oN3Nx7ibcLnnNHwlXPPApI1htpCWl1am7hm2w2pDo7YTtBLGeQfqlBEaEh6&#10;hdqRQNDRiT+glKDOeMPDhBqVGc4FZakH6KbIf+vmpSOWpV6AHG+vNPn/B0u/nJ4dEi1oly9ny3mx&#10;mhUYaaJAq7G6RxeQaX4Ak5Gs3voK7rzYZ3exPGxj5wN3Kv7hFhoSwecrwWwIiIJzUc6Ws2mJEYWz&#10;YrUu58syoma369b58JEZheKmxi7mjbDk9NmHMfQ1JLq9kaLdCymT4Q7Nk3ToREDtffou6G/CpEZ9&#10;jddlKoTA0HFJxiRvwvw9Wp6+v6HFanbEd2PWhBDDSOXMUbdjxVJHB0vzeGkjEjlSF3dhaIakwiLe&#10;jZ7GtGdQpofRrLH/eSSOYSQ/adB+Xi6LNczyveHujebe0Ef1ZIAPkJVo2hkY/rFZbR6PwXCRWL2l&#10;BDWiAfOWdLm8jTjQ93aKur3g7S8AAAD//wMAUEsDBBQABgAIAAAAIQDHB17J3wAAAAsBAAAPAAAA&#10;ZHJzL2Rvd25yZXYueG1sTI9BT4NAEIXvJv6HzZh4axeKwUpZGkOih3oSe+hxy04BZWcJu6X03zs9&#10;6XHyvrz5Xr6dbS8mHH3nSEG8jEAg1c501CjYf70t1iB80GR07wgVXNHDtri/y3Vm3IU+capCI7iE&#10;fKYVtCEMmZS+btFqv3QDEmcnN1od+BwbaUZ94XLby1UUpdLqjvhDqwcsW6x/qrNVMFM6lfZlf6jC&#10;4f27vK52HzLslHp8mF83IALO4Q+Gmz6rQ8FOR3cm40WvYBEnMaMcrHnCDYji9AnEUUESPycgi1z+&#10;31D8AgAA//8DAFBLAQItABQABgAIAAAAIQC2gziS/gAAAOEBAAATAAAAAAAAAAAAAAAAAAAAAABb&#10;Q29udGVudF9UeXBlc10ueG1sUEsBAi0AFAAGAAgAAAAhADj9If/WAAAAlAEAAAsAAAAAAAAAAAAA&#10;AAAALwEAAF9yZWxzLy5yZWxzUEsBAi0AFAAGAAgAAAAhAIECX3H8AQAACQQAAA4AAAAAAAAAAAAA&#10;AAAALgIAAGRycy9lMm9Eb2MueG1sUEsBAi0AFAAGAAgAAAAhAMcHXsnfAAAACwEAAA8AAAAAAAAA&#10;AAAAAAAAVgQAAGRycy9kb3ducmV2LnhtbFBLBQYAAAAABAAEAPMAAABiBQAAAAA=&#10;">
                <v:stroke joinstyle="round"/>
                <v:textbox inset="1.27mm,1.27mm,1.27mm,1.27mm">
                  <w:txbxContent>
                    <w:p w14:paraId="2A5DE6B5" w14:textId="164F1F2F" w:rsidR="00C76742" w:rsidRPr="00D0574D" w:rsidRDefault="00C76742">
                      <w:pPr>
                        <w:pStyle w:val="Kleurrijkelijst-accent11"/>
                        <w:rPr>
                          <w:color w:val="365F91" w:themeColor="accent1" w:themeShade="BF"/>
                          <w:sz w:val="22"/>
                          <w:szCs w:val="22"/>
                        </w:rPr>
                      </w:pPr>
                      <w:r w:rsidRPr="005D1B1C">
                        <w:rPr>
                          <w:rFonts w:ascii="Arial" w:hAnsi="Arial"/>
                          <w:b/>
                          <w:bCs/>
                          <w:sz w:val="22"/>
                          <w:szCs w:val="22"/>
                        </w:rPr>
                        <w:t xml:space="preserve">3. </w:t>
                      </w:r>
                      <w:r w:rsidRPr="00D0574D">
                        <w:rPr>
                          <w:rFonts w:ascii="Arial" w:hAnsi="Arial"/>
                          <w:b/>
                          <w:bCs/>
                          <w:color w:val="365F91" w:themeColor="accent1" w:themeShade="BF"/>
                          <w:sz w:val="22"/>
                          <w:szCs w:val="22"/>
                        </w:rPr>
                        <w:t>Esprit de décision</w:t>
                      </w:r>
                    </w:p>
                    <w:p w14:paraId="6F6866FF" w14:textId="77777777" w:rsidR="00C76742" w:rsidRPr="00D0574D" w:rsidRDefault="00C76742">
                      <w:pPr>
                        <w:pStyle w:val="Kleurrijkelijst-accent11"/>
                        <w:rPr>
                          <w:color w:val="365F91" w:themeColor="accent1" w:themeShade="BF"/>
                          <w:sz w:val="22"/>
                          <w:szCs w:val="22"/>
                        </w:rPr>
                      </w:pPr>
                    </w:p>
                    <w:p w14:paraId="13443C27" w14:textId="77777777" w:rsidR="00C76742" w:rsidRPr="00D0574D" w:rsidRDefault="00C76742">
                      <w:pPr>
                        <w:shd w:val="clear" w:color="auto" w:fill="FFFFFF"/>
                        <w:rPr>
                          <w:color w:val="365F91" w:themeColor="accent1" w:themeShade="BF"/>
                        </w:rPr>
                      </w:pPr>
                      <w:r w:rsidRPr="00D0574D">
                        <w:rPr>
                          <w:rFonts w:ascii="Arial" w:hAnsi="Arial"/>
                          <w:color w:val="365F91" w:themeColor="accent1" w:themeShade="BF"/>
                          <w:u w:val="single"/>
                        </w:rPr>
                        <w:t>Indicateurs :</w:t>
                      </w:r>
                    </w:p>
                    <w:p w14:paraId="6EF12BA2"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 xml:space="preserve">prend ses responsabilités nonobstant la difficulté des matières et situations soumises à décisions </w:t>
                      </w:r>
                    </w:p>
                    <w:p w14:paraId="3523C95B"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est capable de trancher, à partir de données limitées</w:t>
                      </w:r>
                    </w:p>
                    <w:p w14:paraId="38F08A4A"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ne reporte pas les décisions</w:t>
                      </w:r>
                    </w:p>
                    <w:p w14:paraId="7EF617BD"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évite des décisions et actes de procédures susceptibles de retarder inutilement l’issue d’un litige</w:t>
                      </w:r>
                    </w:p>
                    <w:p w14:paraId="41F9AC37" w14:textId="77777777" w:rsidR="00C76742" w:rsidRPr="00D0574D" w:rsidRDefault="00C76742" w:rsidP="00D201FD">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365F91" w:themeColor="accent1" w:themeShade="BF"/>
                        </w:rPr>
                      </w:pPr>
                      <w:r w:rsidRPr="00D0574D">
                        <w:rPr>
                          <w:rFonts w:ascii="Arial" w:hAnsi="Arial" w:cs="Arial"/>
                          <w:color w:val="365F91" w:themeColor="accent1" w:themeShade="BF"/>
                        </w:rPr>
                        <w:t>(…)</w:t>
                      </w:r>
                    </w:p>
                    <w:p w14:paraId="0E650C20" w14:textId="49878474" w:rsidR="00C76742" w:rsidRPr="00D0574D" w:rsidRDefault="00C76742" w:rsidP="00D201FD">
                      <w:pPr>
                        <w:numPr>
                          <w:ilvl w:val="0"/>
                          <w:numId w:val="16"/>
                        </w:numPr>
                        <w:shd w:val="clear" w:color="auto" w:fill="FFFFFF"/>
                        <w:rPr>
                          <w:rFonts w:ascii="Arial" w:hAnsi="Arial"/>
                          <w:color w:val="365F91" w:themeColor="accent1" w:themeShade="BF"/>
                        </w:rPr>
                      </w:pPr>
                    </w:p>
                  </w:txbxContent>
                </v:textbox>
                <w10:wrap anchorx="margin" anchory="line"/>
              </v:rect>
            </w:pict>
          </mc:Fallback>
        </mc:AlternateContent>
      </w:r>
    </w:p>
    <w:p w14:paraId="5E6C62C7" w14:textId="4184754B" w:rsidR="00CB6DB9" w:rsidRDefault="00CB6DB9">
      <w:pPr>
        <w:ind w:left="142"/>
        <w:rPr>
          <w:rFonts w:ascii="Arial" w:eastAsia="Arial" w:hAnsi="Arial" w:cs="Arial"/>
        </w:rPr>
      </w:pPr>
    </w:p>
    <w:p w14:paraId="7F1650D8" w14:textId="16484F51" w:rsidR="00CB6DB9" w:rsidRDefault="00CB6DB9">
      <w:pPr>
        <w:ind w:left="142"/>
        <w:rPr>
          <w:rFonts w:ascii="Arial" w:eastAsia="Arial" w:hAnsi="Arial" w:cs="Arial"/>
        </w:rPr>
      </w:pPr>
    </w:p>
    <w:p w14:paraId="16286588" w14:textId="77777777" w:rsidR="00CB6DB9" w:rsidRDefault="00CB6DB9">
      <w:pPr>
        <w:ind w:left="142"/>
        <w:rPr>
          <w:rFonts w:ascii="Arial" w:eastAsia="Arial" w:hAnsi="Arial" w:cs="Arial"/>
        </w:rPr>
      </w:pPr>
    </w:p>
    <w:p w14:paraId="26CBDE03" w14:textId="77777777" w:rsidR="00CB6DB9" w:rsidRDefault="00CB6DB9">
      <w:pPr>
        <w:ind w:left="142"/>
        <w:rPr>
          <w:rFonts w:ascii="Arial" w:eastAsia="Arial" w:hAnsi="Arial" w:cs="Arial"/>
        </w:rPr>
      </w:pPr>
    </w:p>
    <w:p w14:paraId="7610D721" w14:textId="77777777" w:rsidR="00CB6DB9" w:rsidRDefault="00CB6DB9">
      <w:pPr>
        <w:ind w:left="142"/>
        <w:rPr>
          <w:rFonts w:ascii="Arial" w:eastAsia="Arial" w:hAnsi="Arial" w:cs="Arial"/>
        </w:rPr>
      </w:pPr>
    </w:p>
    <w:p w14:paraId="7F19F61C" w14:textId="77777777" w:rsidR="00CB6DB9" w:rsidRDefault="00CB6DB9">
      <w:pPr>
        <w:ind w:left="142"/>
        <w:rPr>
          <w:rFonts w:ascii="Arial" w:eastAsia="Arial" w:hAnsi="Arial" w:cs="Arial"/>
        </w:rPr>
      </w:pPr>
    </w:p>
    <w:p w14:paraId="22038A62" w14:textId="77777777" w:rsidR="00CB6DB9" w:rsidRDefault="00CB6DB9">
      <w:pPr>
        <w:ind w:left="142"/>
        <w:rPr>
          <w:rFonts w:ascii="Arial" w:eastAsia="Arial" w:hAnsi="Arial" w:cs="Arial"/>
        </w:rPr>
      </w:pPr>
    </w:p>
    <w:p w14:paraId="7CE08EF7" w14:textId="77777777" w:rsidR="00CB6DB9" w:rsidRDefault="00CB6DB9">
      <w:pPr>
        <w:ind w:left="142"/>
        <w:rPr>
          <w:rFonts w:ascii="Arial" w:eastAsia="Arial" w:hAnsi="Arial" w:cs="Arial"/>
        </w:rPr>
      </w:pPr>
    </w:p>
    <w:p w14:paraId="4DD990DE" w14:textId="77777777" w:rsidR="00CB6DB9" w:rsidRDefault="00CB6DB9">
      <w:pPr>
        <w:ind w:left="142"/>
        <w:rPr>
          <w:rFonts w:ascii="Arial" w:eastAsia="Arial" w:hAnsi="Arial" w:cs="Arial"/>
        </w:rPr>
      </w:pPr>
    </w:p>
    <w:p w14:paraId="2E97674C" w14:textId="77777777" w:rsidR="00CB6DB9" w:rsidRDefault="00CB6DB9">
      <w:pPr>
        <w:ind w:left="142"/>
        <w:rPr>
          <w:rFonts w:ascii="Arial" w:eastAsia="Arial" w:hAnsi="Arial" w:cs="Arial"/>
        </w:rPr>
      </w:pPr>
    </w:p>
    <w:p w14:paraId="01628F80" w14:textId="77777777" w:rsidR="00CB6DB9" w:rsidRDefault="00CB6DB9">
      <w:pPr>
        <w:rPr>
          <w:rFonts w:ascii="Arial" w:eastAsia="Arial" w:hAnsi="Arial" w:cs="Arial"/>
        </w:rPr>
      </w:pPr>
    </w:p>
    <w:p w14:paraId="3D27E084" w14:textId="7CA5925F" w:rsidR="00CB6DB9" w:rsidRDefault="00AB1C09">
      <w:pPr>
        <w:ind w:left="142"/>
        <w:rPr>
          <w:rFonts w:ascii="Arial" w:eastAsia="Arial" w:hAnsi="Arial" w:cs="Arial"/>
        </w:rPr>
      </w:pPr>
      <w:r>
        <w:rPr>
          <w:rFonts w:ascii="Arial" w:hAnsi="Arial"/>
          <w:noProof/>
          <w:lang w:eastAsia="fr-BE"/>
        </w:rPr>
        <w:lastRenderedPageBreak/>
        <mc:AlternateContent>
          <mc:Choice Requires="wps">
            <w:drawing>
              <wp:anchor distT="0" distB="0" distL="0" distR="0" simplePos="0" relativeHeight="251653632" behindDoc="0" locked="0" layoutInCell="1" allowOverlap="1" wp14:anchorId="690FEB8A" wp14:editId="76A8E098">
                <wp:simplePos x="0" y="0"/>
                <wp:positionH relativeFrom="margin">
                  <wp:posOffset>-64135</wp:posOffset>
                </wp:positionH>
                <wp:positionV relativeFrom="line">
                  <wp:posOffset>59690</wp:posOffset>
                </wp:positionV>
                <wp:extent cx="6537325" cy="2457450"/>
                <wp:effectExtent l="0" t="0" r="15875" b="19050"/>
                <wp:wrapNone/>
                <wp:docPr id="1073741832" name="officeArt object"/>
                <wp:cNvGraphicFramePr/>
                <a:graphic xmlns:a="http://schemas.openxmlformats.org/drawingml/2006/main">
                  <a:graphicData uri="http://schemas.microsoft.com/office/word/2010/wordprocessingShape">
                    <wps:wsp>
                      <wps:cNvSpPr/>
                      <wps:spPr>
                        <a:xfrm>
                          <a:off x="0" y="0"/>
                          <a:ext cx="6537325" cy="2457450"/>
                        </a:xfrm>
                        <a:prstGeom prst="rect">
                          <a:avLst/>
                        </a:prstGeom>
                        <a:solidFill>
                          <a:srgbClr val="FFFFFF"/>
                        </a:solidFill>
                        <a:ln w="9525" cap="flat">
                          <a:solidFill>
                            <a:srgbClr val="000000"/>
                          </a:solidFill>
                          <a:prstDash val="solid"/>
                          <a:round/>
                        </a:ln>
                        <a:effectLst/>
                      </wps:spPr>
                      <wps:txbx>
                        <w:txbxContent>
                          <w:p w14:paraId="6569BB40"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7F504C">
                              <w:rPr>
                                <w:rFonts w:ascii="Arial" w:hAnsi="Arial"/>
                                <w:b/>
                                <w:bCs/>
                                <w:sz w:val="22"/>
                                <w:szCs w:val="22"/>
                              </w:rPr>
                              <w:t xml:space="preserve">   4. </w:t>
                            </w:r>
                            <w:r w:rsidRPr="00D0574D">
                              <w:rPr>
                                <w:rFonts w:ascii="Arial" w:hAnsi="Arial"/>
                                <w:b/>
                                <w:bCs/>
                                <w:color w:val="365F91" w:themeColor="accent1" w:themeShade="BF"/>
                                <w:sz w:val="22"/>
                                <w:szCs w:val="22"/>
                              </w:rPr>
                              <w:t>Qualité et quantité du travail fourni</w:t>
                            </w:r>
                          </w:p>
                          <w:p w14:paraId="2441851B" w14:textId="77777777" w:rsidR="00C76742" w:rsidRPr="00D0574D" w:rsidRDefault="00C76742">
                            <w:pPr>
                              <w:rPr>
                                <w:rFonts w:ascii="Arial" w:eastAsia="Arial" w:hAnsi="Arial" w:cs="Arial"/>
                                <w:color w:val="365F91" w:themeColor="accent1" w:themeShade="BF"/>
                                <w:sz w:val="22"/>
                                <w:szCs w:val="22"/>
                              </w:rPr>
                            </w:pPr>
                          </w:p>
                          <w:p w14:paraId="009C2425" w14:textId="77777777" w:rsidR="00C76742" w:rsidRPr="00D0574D" w:rsidRDefault="00C76742">
                            <w:pPr>
                              <w:rPr>
                                <w:rFonts w:ascii="Arial" w:eastAsia="Arial" w:hAnsi="Arial" w:cs="Arial"/>
                                <w:color w:val="365F91" w:themeColor="accent1" w:themeShade="BF"/>
                                <w:u w:val="single"/>
                              </w:rPr>
                            </w:pPr>
                            <w:r w:rsidRPr="00D0574D">
                              <w:rPr>
                                <w:rFonts w:ascii="Arial" w:hAnsi="Arial"/>
                                <w:color w:val="365F91" w:themeColor="accent1" w:themeShade="BF"/>
                                <w:u w:val="single"/>
                              </w:rPr>
                              <w:t>Indicateurs :</w:t>
                            </w:r>
                          </w:p>
                          <w:p w14:paraId="01234FED" w14:textId="77777777" w:rsidR="00C76742" w:rsidRPr="00D0574D" w:rsidRDefault="00C76742">
                            <w:pPr>
                              <w:rPr>
                                <w:rFonts w:ascii="Arial" w:eastAsia="Arial" w:hAnsi="Arial" w:cs="Arial"/>
                                <w:color w:val="365F91" w:themeColor="accent1" w:themeShade="BF"/>
                                <w:sz w:val="22"/>
                                <w:szCs w:val="22"/>
                              </w:rPr>
                            </w:pPr>
                          </w:p>
                          <w:p w14:paraId="2F4CFA18"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travaille avec précision</w:t>
                            </w:r>
                          </w:p>
                          <w:p w14:paraId="372332CD"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 xml:space="preserve">ne se contente pas d’un résultat moyen </w:t>
                            </w:r>
                          </w:p>
                          <w:p w14:paraId="5C60B245"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met en balance rapidité et rigueur</w:t>
                            </w:r>
                          </w:p>
                          <w:p w14:paraId="04A3EC11"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fournit des résultats adéquats et de qualité dans le délai fixé</w:t>
                            </w:r>
                          </w:p>
                          <w:p w14:paraId="1FA40A57"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 xml:space="preserve">est capable d’établir les priorités de manière adéquate </w:t>
                            </w:r>
                          </w:p>
                          <w:p w14:paraId="732D6DFD"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est capable de gérer son travail et d’offrir des solutions efficaces aux problèmes rencontrés</w:t>
                            </w:r>
                          </w:p>
                          <w:p w14:paraId="30E18091"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est capable de décider rapidement si les circonstances l’exigent</w:t>
                            </w:r>
                          </w:p>
                          <w:p w14:paraId="560E05AE"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w:t>
                            </w:r>
                          </w:p>
                          <w:p w14:paraId="142886C4" w14:textId="77777777" w:rsidR="00C76742" w:rsidRPr="00D0574D" w:rsidRDefault="00C76742">
                            <w:pPr>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690FEB8A" id="_x0000_s1033" style="position:absolute;left:0;text-align:left;margin-left:-5.05pt;margin-top:4.7pt;width:514.75pt;height:193.5pt;z-index:251653632;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b7/QEAAAkEAAAOAAAAZHJzL2Uyb0RvYy54bWysU19vGyEMf5+074B4X+7yr2lPuVRVo0yT&#10;pq1Stw/AcZBjAsyA5K7ffoZLk3Tb0zQeABv7Z/tns74fjCZH4YMCW9PppKREWA6tsvuafv+2+3BL&#10;SYjMtkyDFTV9EYHeb96/W/euEjPoQLfCEwSxoepdTbsYXVUUgXfCsDABJyw+SvCGRRT9vmg96xHd&#10;6GJWljdFD751HrgIAbXb8ZFuMr6UgsevUgYRia4p5hbz7vPepL3YrFm198x1ip/SYP+QhWHKYtAz&#10;1JZFRg5e/QFlFPcQQMYJB1OAlIqLXANWMy1/q+a5Y07kWpCc4M40hf8Hy78cnzxRLfauXM1Xi+nt&#10;fEaJZQZ7NWb34COB5gcymcjqXajQ59k9+ZMU8JoqH6Q36UQvMmSCX84EiyESjsqb5Xw1ny0p4fg2&#10;WyxXi2VuQXFxdz7EjwIMSZea+hQ3wbLj5xAxJJq+miR1AK3andI6C37fPGpPjgy7vcsr5Ywub8y0&#10;JX1N75Y5EYZDJzUbg7wxC9doZV5/Q0vZbFnoxqgZIZmxysPBtmN4bZNC5Hk8lZGIHKlLtzg0Q+7C&#10;KvkmTQPtC3amx9Gsafh5YF5Qoj9Z7D3yNr3DWb4W/LXQXAv2YB4B+ZhSwizvAId/LNbCwyGCVJnV&#10;S0jkKwk4b5m5099IA30tZ6vLD978AgAA//8DAFBLAwQUAAYACAAAACEAMzBGm94AAAAKAQAADwAA&#10;AGRycy9kb3ducmV2LnhtbEyPQU+DQBCF7yb+h82YeGsXakMEGRpDood6kvbQ45YdAWVnCbul9N+7&#10;nPT2Ju/lvW/y3Wx6MdHoOssI8ToCQVxb3XGDcDy8rZ5BOK9Yq94yIdzIwa64v8tVpu2VP2mqfCNC&#10;CbtMIbTeD5mUrm7JKLe2A3HwvuxolA/n2Eg9qmsoN73cRFEijeo4LLRqoLKl+qe6GISZk6k06fFU&#10;+dP7d3nb7D+k3yM+PsyvLyA8zf4vDAt+QIciMJ3thbUTPcIqjuIQRUi3IBY/ihd1RnhKky3IIpf/&#10;Xyh+AQAA//8DAFBLAQItABQABgAIAAAAIQC2gziS/gAAAOEBAAATAAAAAAAAAAAAAAAAAAAAAABb&#10;Q29udGVudF9UeXBlc10ueG1sUEsBAi0AFAAGAAgAAAAhADj9If/WAAAAlAEAAAsAAAAAAAAAAAAA&#10;AAAALwEAAF9yZWxzLy5yZWxzUEsBAi0AFAAGAAgAAAAhAAF8Vvv9AQAACQQAAA4AAAAAAAAAAAAA&#10;AAAALgIAAGRycy9lMm9Eb2MueG1sUEsBAi0AFAAGAAgAAAAhADMwRpveAAAACgEAAA8AAAAAAAAA&#10;AAAAAAAAVwQAAGRycy9kb3ducmV2LnhtbFBLBQYAAAAABAAEAPMAAABiBQAAAAA=&#10;">
                <v:stroke joinstyle="round"/>
                <v:textbox inset="1.27mm,1.27mm,1.27mm,1.27mm">
                  <w:txbxContent>
                    <w:p w14:paraId="6569BB40"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7F504C">
                        <w:rPr>
                          <w:rFonts w:ascii="Arial" w:hAnsi="Arial"/>
                          <w:b/>
                          <w:bCs/>
                          <w:sz w:val="22"/>
                          <w:szCs w:val="22"/>
                        </w:rPr>
                        <w:t xml:space="preserve">   4. </w:t>
                      </w:r>
                      <w:r w:rsidRPr="00D0574D">
                        <w:rPr>
                          <w:rFonts w:ascii="Arial" w:hAnsi="Arial"/>
                          <w:b/>
                          <w:bCs/>
                          <w:color w:val="365F91" w:themeColor="accent1" w:themeShade="BF"/>
                          <w:sz w:val="22"/>
                          <w:szCs w:val="22"/>
                        </w:rPr>
                        <w:t>Qualité et quantité du travail fourni</w:t>
                      </w:r>
                    </w:p>
                    <w:p w14:paraId="2441851B" w14:textId="77777777" w:rsidR="00C76742" w:rsidRPr="00D0574D" w:rsidRDefault="00C76742">
                      <w:pPr>
                        <w:rPr>
                          <w:rFonts w:ascii="Arial" w:eastAsia="Arial" w:hAnsi="Arial" w:cs="Arial"/>
                          <w:color w:val="365F91" w:themeColor="accent1" w:themeShade="BF"/>
                          <w:sz w:val="22"/>
                          <w:szCs w:val="22"/>
                        </w:rPr>
                      </w:pPr>
                    </w:p>
                    <w:p w14:paraId="009C2425" w14:textId="77777777" w:rsidR="00C76742" w:rsidRPr="00D0574D" w:rsidRDefault="00C76742">
                      <w:pPr>
                        <w:rPr>
                          <w:rFonts w:ascii="Arial" w:eastAsia="Arial" w:hAnsi="Arial" w:cs="Arial"/>
                          <w:color w:val="365F91" w:themeColor="accent1" w:themeShade="BF"/>
                          <w:u w:val="single"/>
                        </w:rPr>
                      </w:pPr>
                      <w:r w:rsidRPr="00D0574D">
                        <w:rPr>
                          <w:rFonts w:ascii="Arial" w:hAnsi="Arial"/>
                          <w:color w:val="365F91" w:themeColor="accent1" w:themeShade="BF"/>
                          <w:u w:val="single"/>
                        </w:rPr>
                        <w:t>Indicateurs :</w:t>
                      </w:r>
                    </w:p>
                    <w:p w14:paraId="01234FED" w14:textId="77777777" w:rsidR="00C76742" w:rsidRPr="00D0574D" w:rsidRDefault="00C76742">
                      <w:pPr>
                        <w:rPr>
                          <w:rFonts w:ascii="Arial" w:eastAsia="Arial" w:hAnsi="Arial" w:cs="Arial"/>
                          <w:color w:val="365F91" w:themeColor="accent1" w:themeShade="BF"/>
                          <w:sz w:val="22"/>
                          <w:szCs w:val="22"/>
                        </w:rPr>
                      </w:pPr>
                    </w:p>
                    <w:p w14:paraId="2F4CFA18"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travaille avec précision</w:t>
                      </w:r>
                    </w:p>
                    <w:p w14:paraId="372332CD"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 xml:space="preserve">ne se contente pas d’un résultat moyen </w:t>
                      </w:r>
                    </w:p>
                    <w:p w14:paraId="5C60B245"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met en balance rapidité et rigueur</w:t>
                      </w:r>
                    </w:p>
                    <w:p w14:paraId="04A3EC11"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fournit des résultats adéquats et de qualité dans le délai fixé</w:t>
                      </w:r>
                    </w:p>
                    <w:p w14:paraId="1FA40A57"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 xml:space="preserve">est capable d’établir les priorités de manière adéquate </w:t>
                      </w:r>
                    </w:p>
                    <w:p w14:paraId="732D6DFD"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est capable de gérer son travail et d’offrir des solutions efficaces aux problèmes rencontrés</w:t>
                      </w:r>
                    </w:p>
                    <w:p w14:paraId="30E18091"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est capable de décider rapidement si les circonstances l’exigent</w:t>
                      </w:r>
                    </w:p>
                    <w:p w14:paraId="560E05AE" w14:textId="77777777" w:rsidR="00C76742" w:rsidRPr="00D0574D" w:rsidRDefault="00C76742" w:rsidP="00D201FD">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644"/>
                          <w:tab w:val="num" w:pos="720"/>
                        </w:tabs>
                        <w:ind w:left="720"/>
                        <w:jc w:val="both"/>
                        <w:rPr>
                          <w:rFonts w:ascii="Arial" w:hAnsi="Arial" w:cs="Arial"/>
                          <w:color w:val="365F91" w:themeColor="accent1" w:themeShade="BF"/>
                        </w:rPr>
                      </w:pPr>
                      <w:r w:rsidRPr="00D0574D">
                        <w:rPr>
                          <w:rFonts w:ascii="Arial" w:hAnsi="Arial" w:cs="Arial"/>
                          <w:color w:val="365F91" w:themeColor="accent1" w:themeShade="BF"/>
                        </w:rPr>
                        <w:t>(…)</w:t>
                      </w:r>
                    </w:p>
                    <w:p w14:paraId="142886C4" w14:textId="77777777" w:rsidR="00C76742" w:rsidRPr="00D0574D" w:rsidRDefault="00C76742">
                      <w:pPr>
                        <w:rPr>
                          <w:color w:val="365F91" w:themeColor="accent1" w:themeShade="BF"/>
                        </w:rPr>
                      </w:pPr>
                    </w:p>
                  </w:txbxContent>
                </v:textbox>
                <w10:wrap anchorx="margin" anchory="line"/>
              </v:rect>
            </w:pict>
          </mc:Fallback>
        </mc:AlternateContent>
      </w:r>
    </w:p>
    <w:p w14:paraId="3DDCF894" w14:textId="33495D56" w:rsidR="00CB6DB9" w:rsidRDefault="00CB6DB9">
      <w:pPr>
        <w:ind w:left="142"/>
        <w:rPr>
          <w:rFonts w:ascii="Arial" w:eastAsia="Arial" w:hAnsi="Arial" w:cs="Arial"/>
        </w:rPr>
      </w:pPr>
    </w:p>
    <w:p w14:paraId="613915CA" w14:textId="1FEDB0D5" w:rsidR="00CB6DB9" w:rsidRDefault="00CB6DB9">
      <w:pPr>
        <w:ind w:left="142"/>
        <w:rPr>
          <w:rFonts w:ascii="Arial" w:eastAsia="Arial" w:hAnsi="Arial" w:cs="Arial"/>
        </w:rPr>
      </w:pPr>
    </w:p>
    <w:p w14:paraId="6605BFEC" w14:textId="77777777" w:rsidR="00CB6DB9" w:rsidRDefault="00CB6DB9">
      <w:pPr>
        <w:ind w:left="142"/>
        <w:rPr>
          <w:rFonts w:ascii="Arial" w:eastAsia="Arial" w:hAnsi="Arial" w:cs="Arial"/>
        </w:rPr>
      </w:pPr>
    </w:p>
    <w:p w14:paraId="05A09CE6" w14:textId="77777777" w:rsidR="00CB6DB9" w:rsidRDefault="00CB6DB9">
      <w:pPr>
        <w:ind w:left="142"/>
        <w:rPr>
          <w:rFonts w:ascii="Arial" w:eastAsia="Arial" w:hAnsi="Arial" w:cs="Arial"/>
        </w:rPr>
      </w:pPr>
    </w:p>
    <w:p w14:paraId="7DAFE710" w14:textId="77777777" w:rsidR="00CB6DB9" w:rsidRDefault="00CB6DB9">
      <w:pPr>
        <w:ind w:left="142"/>
        <w:rPr>
          <w:rFonts w:ascii="Arial" w:eastAsia="Arial" w:hAnsi="Arial" w:cs="Arial"/>
        </w:rPr>
      </w:pPr>
    </w:p>
    <w:p w14:paraId="604043E7" w14:textId="77777777" w:rsidR="00CB6DB9" w:rsidRDefault="00CB6DB9">
      <w:pPr>
        <w:ind w:left="142"/>
        <w:rPr>
          <w:rFonts w:ascii="Arial" w:eastAsia="Arial" w:hAnsi="Arial" w:cs="Arial"/>
        </w:rPr>
      </w:pPr>
    </w:p>
    <w:p w14:paraId="1C79CEC2" w14:textId="77777777" w:rsidR="00CB6DB9" w:rsidRDefault="00CB6DB9">
      <w:pPr>
        <w:ind w:left="142"/>
        <w:rPr>
          <w:rFonts w:ascii="Arial" w:eastAsia="Arial" w:hAnsi="Arial" w:cs="Arial"/>
        </w:rPr>
      </w:pPr>
    </w:p>
    <w:p w14:paraId="07FDBA27" w14:textId="77777777" w:rsidR="00CB6DB9" w:rsidRDefault="00CB6DB9">
      <w:pPr>
        <w:ind w:left="142"/>
        <w:rPr>
          <w:rFonts w:ascii="Arial" w:eastAsia="Arial" w:hAnsi="Arial" w:cs="Arial"/>
        </w:rPr>
      </w:pPr>
    </w:p>
    <w:p w14:paraId="2BDB1D32" w14:textId="77777777" w:rsidR="00CB6DB9" w:rsidRDefault="00CB6DB9">
      <w:pPr>
        <w:ind w:left="142"/>
        <w:rPr>
          <w:rFonts w:ascii="Arial" w:eastAsia="Arial" w:hAnsi="Arial" w:cs="Arial"/>
        </w:rPr>
      </w:pPr>
    </w:p>
    <w:p w14:paraId="0FFBD564" w14:textId="77777777" w:rsidR="00CB6DB9" w:rsidRDefault="00CB6DB9">
      <w:pPr>
        <w:ind w:left="142"/>
        <w:rPr>
          <w:rFonts w:ascii="Arial" w:eastAsia="Arial" w:hAnsi="Arial" w:cs="Arial"/>
        </w:rPr>
      </w:pPr>
    </w:p>
    <w:p w14:paraId="4B362915" w14:textId="77777777" w:rsidR="00CB6DB9" w:rsidRDefault="00CB6DB9">
      <w:pPr>
        <w:ind w:left="142"/>
        <w:rPr>
          <w:rFonts w:ascii="Arial" w:eastAsia="Arial" w:hAnsi="Arial" w:cs="Arial"/>
        </w:rPr>
      </w:pPr>
    </w:p>
    <w:p w14:paraId="77D2D69A" w14:textId="77777777" w:rsidR="00CB6DB9" w:rsidRDefault="00CB6DB9">
      <w:pPr>
        <w:ind w:left="142"/>
        <w:rPr>
          <w:rFonts w:ascii="Arial" w:eastAsia="Arial" w:hAnsi="Arial" w:cs="Arial"/>
        </w:rPr>
      </w:pPr>
    </w:p>
    <w:p w14:paraId="6E7FD930" w14:textId="77777777" w:rsidR="00CB6DB9" w:rsidRDefault="00CB6DB9">
      <w:pPr>
        <w:ind w:left="142"/>
        <w:rPr>
          <w:rFonts w:ascii="Arial" w:eastAsia="Arial" w:hAnsi="Arial" w:cs="Arial"/>
        </w:rPr>
      </w:pPr>
    </w:p>
    <w:p w14:paraId="39BC0165" w14:textId="77777777" w:rsidR="00CB6DB9" w:rsidRDefault="00CB6DB9">
      <w:pPr>
        <w:ind w:left="142"/>
        <w:rPr>
          <w:rFonts w:ascii="Arial" w:eastAsia="Arial" w:hAnsi="Arial" w:cs="Arial"/>
        </w:rPr>
      </w:pPr>
    </w:p>
    <w:p w14:paraId="7C8E5C60" w14:textId="102056D0" w:rsidR="00CB6DB9" w:rsidRDefault="00C36A76">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56704" behindDoc="0" locked="0" layoutInCell="1" allowOverlap="1" wp14:anchorId="0628F073" wp14:editId="4F03FC69">
                <wp:simplePos x="0" y="0"/>
                <wp:positionH relativeFrom="margin">
                  <wp:posOffset>-64135</wp:posOffset>
                </wp:positionH>
                <wp:positionV relativeFrom="line">
                  <wp:posOffset>40640</wp:posOffset>
                </wp:positionV>
                <wp:extent cx="6562725" cy="6791325"/>
                <wp:effectExtent l="0" t="0" r="28575" b="28575"/>
                <wp:wrapNone/>
                <wp:docPr id="1073741833" name="officeArt object"/>
                <wp:cNvGraphicFramePr/>
                <a:graphic xmlns:a="http://schemas.openxmlformats.org/drawingml/2006/main">
                  <a:graphicData uri="http://schemas.microsoft.com/office/word/2010/wordprocessingShape">
                    <wps:wsp>
                      <wps:cNvSpPr/>
                      <wps:spPr>
                        <a:xfrm>
                          <a:off x="0" y="0"/>
                          <a:ext cx="6562725" cy="6791325"/>
                        </a:xfrm>
                        <a:prstGeom prst="rect">
                          <a:avLst/>
                        </a:prstGeom>
                        <a:solidFill>
                          <a:srgbClr val="FFFFFF"/>
                        </a:solidFill>
                        <a:ln w="9525" cap="flat">
                          <a:solidFill>
                            <a:srgbClr val="000000"/>
                          </a:solidFill>
                          <a:prstDash val="solid"/>
                          <a:round/>
                        </a:ln>
                        <a:effectLst/>
                      </wps:spPr>
                      <wps:txbx>
                        <w:txbxContent>
                          <w:p w14:paraId="6F67D590"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C36A76">
                              <w:rPr>
                                <w:rFonts w:ascii="Arial" w:hAnsi="Arial"/>
                                <w:b/>
                                <w:bCs/>
                                <w:sz w:val="22"/>
                                <w:szCs w:val="22"/>
                              </w:rPr>
                              <w:t xml:space="preserve">5. </w:t>
                            </w:r>
                            <w:r w:rsidRPr="00D0574D">
                              <w:rPr>
                                <w:rFonts w:ascii="Arial" w:hAnsi="Arial"/>
                                <w:b/>
                                <w:bCs/>
                                <w:color w:val="365F91" w:themeColor="accent1" w:themeShade="BF"/>
                                <w:sz w:val="22"/>
                                <w:szCs w:val="22"/>
                              </w:rPr>
                              <w:t>Capacité à collaborer</w:t>
                            </w:r>
                          </w:p>
                          <w:p w14:paraId="7D78EFAB" w14:textId="77777777" w:rsidR="00C76742" w:rsidRPr="00D0574D" w:rsidRDefault="00C76742">
                            <w:pPr>
                              <w:rPr>
                                <w:rFonts w:ascii="Arial" w:eastAsia="Arial" w:hAnsi="Arial" w:cs="Arial"/>
                                <w:color w:val="365F91" w:themeColor="accent1" w:themeShade="BF"/>
                                <w:sz w:val="22"/>
                                <w:szCs w:val="22"/>
                              </w:rPr>
                            </w:pPr>
                          </w:p>
                          <w:p w14:paraId="0BBD874F" w14:textId="77777777" w:rsidR="00C76742" w:rsidRPr="00D0574D" w:rsidRDefault="00C76742" w:rsidP="00065F18">
                            <w:pPr>
                              <w:rPr>
                                <w:rFonts w:ascii="Arial" w:hAnsi="Arial" w:cs="Arial"/>
                                <w:color w:val="365F91" w:themeColor="accent1" w:themeShade="BF"/>
                                <w:u w:val="single"/>
                                <w:lang w:val="fr-FR"/>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00FC86B8" w14:textId="77777777" w:rsidR="00C76742" w:rsidRPr="00D0574D" w:rsidRDefault="00C76742" w:rsidP="00065F18">
                            <w:pPr>
                              <w:rPr>
                                <w:rFonts w:ascii="Arial" w:hAnsi="Arial" w:cs="Arial"/>
                                <w:color w:val="365F91" w:themeColor="accent1" w:themeShade="BF"/>
                                <w:lang w:val="fr-FR"/>
                              </w:rPr>
                            </w:pPr>
                          </w:p>
                          <w:p w14:paraId="72C8E9FA" w14:textId="77777777" w:rsidR="00C76742" w:rsidRPr="00D0574D" w:rsidRDefault="00C76742" w:rsidP="00D201FD">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lang w:val="fr-FR"/>
                              </w:rPr>
                            </w:pPr>
                            <w:r w:rsidRPr="00D0574D">
                              <w:rPr>
                                <w:rFonts w:ascii="Arial" w:hAnsi="Arial" w:cs="Arial"/>
                                <w:i/>
                                <w:color w:val="365F91" w:themeColor="accent1" w:themeShade="BF"/>
                                <w:lang w:val="fr-FR"/>
                              </w:rPr>
                              <w:t xml:space="preserve">A l’égard des justiciables: </w:t>
                            </w:r>
                          </w:p>
                          <w:p w14:paraId="20C51150" w14:textId="77777777" w:rsidR="00C76742" w:rsidRPr="00D0574D" w:rsidRDefault="00C76742" w:rsidP="00065F18">
                            <w:pPr>
                              <w:widowControl w:val="0"/>
                              <w:suppressAutoHyphens/>
                              <w:ind w:left="720"/>
                              <w:rPr>
                                <w:rFonts w:ascii="Arial" w:hAnsi="Arial" w:cs="Arial"/>
                                <w:color w:val="365F91" w:themeColor="accent1" w:themeShade="BF"/>
                                <w:lang w:val="fr-FR"/>
                              </w:rPr>
                            </w:pPr>
                          </w:p>
                          <w:p w14:paraId="4335E1E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courtois et poli</w:t>
                            </w:r>
                          </w:p>
                          <w:p w14:paraId="0527814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parvient toujours à se maîtriser</w:t>
                            </w:r>
                          </w:p>
                          <w:p w14:paraId="57985DE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réagit de manière convenable, appropriée</w:t>
                            </w:r>
                          </w:p>
                          <w:p w14:paraId="0B568B0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maîtriser les situations</w:t>
                            </w:r>
                          </w:p>
                          <w:p w14:paraId="12217DC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 montre ouvert aux différences sociales et culturelles des justiciables</w:t>
                            </w:r>
                          </w:p>
                          <w:p w14:paraId="29E28E5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fait preuve d’une grande aptitude à l’écoute</w:t>
                            </w:r>
                          </w:p>
                          <w:p w14:paraId="737B53AE" w14:textId="77777777" w:rsidR="00C76742" w:rsidRPr="00D0574D" w:rsidRDefault="00C76742" w:rsidP="00065F18">
                            <w:pPr>
                              <w:rPr>
                                <w:rFonts w:ascii="Arial" w:hAnsi="Arial" w:cs="Arial"/>
                                <w:color w:val="365F91" w:themeColor="accent1" w:themeShade="BF"/>
                                <w:lang w:val="fr-FR"/>
                              </w:rPr>
                            </w:pPr>
                          </w:p>
                          <w:p w14:paraId="5D461D44" w14:textId="77777777" w:rsidR="00C76742" w:rsidRPr="00D0574D" w:rsidRDefault="00C76742" w:rsidP="00D201FD">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lang w:val="fr-FR"/>
                              </w:rPr>
                            </w:pPr>
                            <w:r w:rsidRPr="00D0574D">
                              <w:rPr>
                                <w:rFonts w:ascii="Arial" w:hAnsi="Arial" w:cs="Arial"/>
                                <w:i/>
                                <w:color w:val="365F91" w:themeColor="accent1" w:themeShade="BF"/>
                                <w:lang w:val="fr-FR"/>
                              </w:rPr>
                              <w:t>A l’égard des collaborateurs :</w:t>
                            </w:r>
                          </w:p>
                          <w:p w14:paraId="65DD987C" w14:textId="77777777" w:rsidR="00C76742" w:rsidRPr="00D0574D" w:rsidRDefault="00C76742" w:rsidP="00065F18">
                            <w:pPr>
                              <w:widowControl w:val="0"/>
                              <w:suppressAutoHyphens/>
                              <w:ind w:left="720"/>
                              <w:rPr>
                                <w:rFonts w:ascii="Arial" w:hAnsi="Arial" w:cs="Arial"/>
                                <w:color w:val="365F91" w:themeColor="accent1" w:themeShade="BF"/>
                                <w:lang w:val="fr-FR"/>
                              </w:rPr>
                            </w:pPr>
                          </w:p>
                          <w:p w14:paraId="012FC4A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noue facilement des contacts</w:t>
                            </w:r>
                          </w:p>
                          <w:p w14:paraId="209750C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d’associer des collaborateurs et collègues au travail en cours</w:t>
                            </w:r>
                          </w:p>
                          <w:p w14:paraId="680362B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montrer qu’il apprécie le travail fourni</w:t>
                            </w:r>
                          </w:p>
                          <w:p w14:paraId="64EE420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déléguer</w:t>
                            </w:r>
                          </w:p>
                          <w:p w14:paraId="23681CB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 xml:space="preserve">montre de l’intérêt pour l’opinion d’autrui </w:t>
                            </w:r>
                          </w:p>
                          <w:p w14:paraId="6C21D92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disposé à partager ses informations et expériences</w:t>
                            </w:r>
                          </w:p>
                          <w:p w14:paraId="69950DCD"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aide spontanément ses collaborateurs</w:t>
                            </w:r>
                          </w:p>
                          <w:p w14:paraId="163F60BE" w14:textId="77777777" w:rsidR="00C76742" w:rsidRPr="00D0574D" w:rsidRDefault="00C76742" w:rsidP="00065F18">
                            <w:pPr>
                              <w:jc w:val="both"/>
                              <w:rPr>
                                <w:rFonts w:ascii="Arial" w:hAnsi="Arial" w:cs="Arial"/>
                                <w:b/>
                                <w:color w:val="365F91" w:themeColor="accent1" w:themeShade="BF"/>
                                <w:u w:val="single"/>
                              </w:rPr>
                            </w:pPr>
                          </w:p>
                          <w:p w14:paraId="186F28C0" w14:textId="77777777" w:rsidR="00C76742" w:rsidRPr="00D0574D" w:rsidRDefault="00C76742" w:rsidP="00D201FD">
                            <w:pPr>
                              <w:widowControl w:val="0"/>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rPr>
                            </w:pPr>
                            <w:r w:rsidRPr="00D0574D">
                              <w:rPr>
                                <w:rFonts w:ascii="Arial" w:hAnsi="Arial" w:cs="Arial"/>
                                <w:i/>
                                <w:color w:val="365F91" w:themeColor="accent1" w:themeShade="BF"/>
                              </w:rPr>
                              <w:t xml:space="preserve">A l’égard des collègues et de la hiérarchie: </w:t>
                            </w:r>
                          </w:p>
                          <w:p w14:paraId="7B7B0B6A" w14:textId="77777777" w:rsidR="00C76742" w:rsidRPr="00D0574D" w:rsidRDefault="00C76742" w:rsidP="00065F18">
                            <w:pPr>
                              <w:widowControl w:val="0"/>
                              <w:suppressAutoHyphens/>
                              <w:ind w:left="360"/>
                              <w:rPr>
                                <w:rFonts w:ascii="Arial" w:hAnsi="Arial" w:cs="Arial"/>
                                <w:color w:val="365F91" w:themeColor="accent1" w:themeShade="BF"/>
                              </w:rPr>
                            </w:pPr>
                          </w:p>
                          <w:p w14:paraId="3A71CE2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 xml:space="preserve">s’intègre facilement et volontiers dans une équipe </w:t>
                            </w:r>
                          </w:p>
                          <w:p w14:paraId="3AFE968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a le sens de la collégialité, est capable de porter main-forte à des collègues</w:t>
                            </w:r>
                          </w:p>
                          <w:p w14:paraId="53E22D4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transmet et échange le savoir-faire professionnel</w:t>
                            </w:r>
                          </w:p>
                          <w:p w14:paraId="26F10F3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se montre loyal envers les autres et les décisions prises</w:t>
                            </w:r>
                          </w:p>
                          <w:p w14:paraId="08E23AF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 travailler de manière autonome sous autorité</w:t>
                            </w:r>
                          </w:p>
                          <w:p w14:paraId="69FD5BE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d’exercer des missions légitimes</w:t>
                            </w:r>
                          </w:p>
                          <w:p w14:paraId="37BC0AB5"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réagit de manière constructive</w:t>
                            </w:r>
                          </w:p>
                          <w:p w14:paraId="43F38E6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d’accepter des critiques constructives et de s’adapter</w:t>
                            </w:r>
                          </w:p>
                          <w:p w14:paraId="71AAFEA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 prendre en considération l’opinion d’autrui</w:t>
                            </w:r>
                          </w:p>
                          <w:p w14:paraId="47F82276" w14:textId="77777777" w:rsidR="00C76742"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sait s’affirmer tout en respectant l’autre</w:t>
                            </w:r>
                          </w:p>
                          <w:p w14:paraId="5A520E4C" w14:textId="0C32F278" w:rsidR="00C55449" w:rsidRPr="00D0574D" w:rsidRDefault="00C55449" w:rsidP="00C55449">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Pr>
                                <w:rFonts w:ascii="Arial" w:hAnsi="Arial" w:cs="Arial"/>
                                <w:color w:val="365F91" w:themeColor="accent1" w:themeShade="BF"/>
                                <w:lang w:val="fr-FR"/>
                              </w:rPr>
                              <w:t>peut s’adapter</w:t>
                            </w:r>
                            <w:r w:rsidRPr="00C55449">
                              <w:rPr>
                                <w:rFonts w:ascii="Arial" w:hAnsi="Arial" w:cs="Arial"/>
                                <w:color w:val="365F91" w:themeColor="accent1" w:themeShade="BF"/>
                                <w:lang w:val="fr-FR"/>
                              </w:rPr>
                              <w:t xml:space="preserve"> </w:t>
                            </w:r>
                            <w:r>
                              <w:rPr>
                                <w:rFonts w:ascii="Arial" w:hAnsi="Arial" w:cs="Arial"/>
                                <w:color w:val="365F91" w:themeColor="accent1" w:themeShade="BF"/>
                                <w:lang w:val="fr-FR"/>
                              </w:rPr>
                              <w:t>à</w:t>
                            </w:r>
                            <w:r w:rsidRPr="00C55449">
                              <w:rPr>
                                <w:rFonts w:ascii="Arial" w:hAnsi="Arial" w:cs="Arial"/>
                                <w:color w:val="365F91" w:themeColor="accent1" w:themeShade="BF"/>
                                <w:lang w:val="fr-FR"/>
                              </w:rPr>
                              <w:t xml:space="preserve"> la dynamique et l'unicité d</w:t>
                            </w:r>
                            <w:r>
                              <w:rPr>
                                <w:rFonts w:ascii="Arial" w:hAnsi="Arial" w:cs="Arial"/>
                                <w:color w:val="365F91" w:themeColor="accent1" w:themeShade="BF"/>
                                <w:lang w:val="fr-FR"/>
                              </w:rPr>
                              <w:t>u fonctionnement d'un corps et d</w:t>
                            </w:r>
                            <w:r w:rsidRPr="00C55449">
                              <w:rPr>
                                <w:rFonts w:ascii="Arial" w:hAnsi="Arial" w:cs="Arial"/>
                                <w:color w:val="365F91" w:themeColor="accent1" w:themeShade="BF"/>
                                <w:lang w:val="fr-FR"/>
                              </w:rPr>
                              <w:t>es lignes directrices</w:t>
                            </w:r>
                            <w:r>
                              <w:rPr>
                                <w:rFonts w:ascii="Arial" w:hAnsi="Arial" w:cs="Arial"/>
                                <w:color w:val="365F91" w:themeColor="accent1" w:themeShade="BF"/>
                                <w:lang w:val="fr-FR"/>
                              </w:rPr>
                              <w:t xml:space="preserve"> qui lui sont</w:t>
                            </w:r>
                            <w:r w:rsidRPr="00C55449">
                              <w:rPr>
                                <w:rFonts w:ascii="Arial" w:hAnsi="Arial" w:cs="Arial"/>
                                <w:color w:val="365F91" w:themeColor="accent1" w:themeShade="BF"/>
                                <w:lang w:val="fr-FR"/>
                              </w:rPr>
                              <w:t xml:space="preserve"> associées</w:t>
                            </w:r>
                          </w:p>
                          <w:p w14:paraId="154EE1F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nl-BE"/>
                              </w:rPr>
                              <w:t>(…)</w:t>
                            </w:r>
                          </w:p>
                          <w:p w14:paraId="346B0341" w14:textId="77777777" w:rsidR="00C76742" w:rsidRPr="00D0574D" w:rsidRDefault="00C76742">
                            <w:pPr>
                              <w:widowControl w:val="0"/>
                              <w:suppressAutoHyphens/>
                              <w:rPr>
                                <w:rFonts w:ascii="Arial" w:eastAsia="Arial" w:hAnsi="Arial" w:cs="Arial"/>
                                <w:color w:val="365F91" w:themeColor="accent1" w:themeShade="BF"/>
                                <w:lang w:val="fr-FR"/>
                              </w:rPr>
                            </w:pPr>
                          </w:p>
                          <w:p w14:paraId="0868A218" w14:textId="77777777" w:rsidR="00C76742" w:rsidRPr="00D0574D" w:rsidRDefault="00C76742">
                            <w:pPr>
                              <w:rPr>
                                <w:rFonts w:ascii="Arial" w:eastAsia="Arial" w:hAnsi="Arial" w:cs="Arial"/>
                                <w:color w:val="365F91" w:themeColor="accent1" w:themeShade="BF"/>
                                <w:lang w:val="fr-FR"/>
                              </w:rPr>
                            </w:pPr>
                          </w:p>
                          <w:p w14:paraId="311F1F27" w14:textId="77777777" w:rsidR="00C76742" w:rsidRPr="00D0574D" w:rsidRDefault="00C76742">
                            <w:pPr>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0628F073" id="_x0000_s1034" style="position:absolute;left:0;text-align:left;margin-left:-5.05pt;margin-top:3.2pt;width:516.75pt;height:534.75pt;z-index:251656704;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7Uf+wEAAAkEAAAOAAAAZHJzL2Uyb0RvYy54bWysU9tu2zAMfR+wfxD0vthOmpsRpygaZBgw&#10;bAW6fYAsy7EG3UYpsfv3o+Q0Sbc9DfODrENRh+QhtbkftCInAV5aU9FiklMiDLeNNIeKfv+2/7Ci&#10;xAdmGqasERV9EZ7eb9+/2/SuFFPbWdUIIEhifNm7inYhuDLLPO+EZn5inTB42FrQLCCEQ9YA65Fd&#10;q2ya54ust9A4sFx4j9bdeEi3ib9tBQ9f29aLQFRFMbeQVkhrHddsu2HlAZjrJD+nwf4hC82kwaAX&#10;qh0LjBxB/kGlJQfrbRsm3OrMtq3kItWA1RT5b9U8d8yJVAuK491FJv//aPmX0xMQ2WDv8uVseVes&#10;ZjNKDNPYqzG7BwjE1j9QyShW73yJd57dE5yRx22sfGhBxz/eIkMS+OUisBgC4WhczBfT5XROCcez&#10;xXJdzBAgT3a97sCHj8JqEjcVhRg30rLTZx9G11eXaPZWyWYvlUoADvWjAnJi2O19+s7sb9yUIX1F&#10;1/OUCMOhaxUbg7xx87dsefr+xhaz2THfjVETQ3RjJdijacaMlYkGkebxXEYUcpQu7sJQD6kLq3g3&#10;WmrbvGBnehzNivqfRwaCEvXJYO/v5stijbN8C+AW1LfAHPWjRT0KSpjhncXhH4s19uEYbCuTqteQ&#10;2I0IcN5SX85vIw70LU5e1xe8/QUAAP//AwBQSwMEFAAGAAgAAAAhAELyxhPfAAAACwEAAA8AAABk&#10;cnMvZG93bnJldi54bWxMj8FOwzAQRO9I/IO1lbi1dkIJNMSpUCQ4lBOhhx7deElC43UUu2n693VO&#10;cJvVjGbfZNvJdGzEwbWWJEQrAQypsrqlWsL++335Asx5RVp1llDCFR1s8/u7TKXaXugLx9LXLJSQ&#10;S5WExvs+5dxVDRrlVrZHCt6PHYzy4Rxqrgd1CeWm47EQCTeqpfChUT0WDVan8mwkTJSMhdnsD6U/&#10;fPwW13j3yf1OyofF9PYKzOPk/8Iw4wd0yAPT0Z5JO9ZJWEYiClEJyRrY7Iv4MajjrJ6fNsDzjP/f&#10;kN8AAAD//wMAUEsBAi0AFAAGAAgAAAAhALaDOJL+AAAA4QEAABMAAAAAAAAAAAAAAAAAAAAAAFtD&#10;b250ZW50X1R5cGVzXS54bWxQSwECLQAUAAYACAAAACEAOP0h/9YAAACUAQAACwAAAAAAAAAAAAAA&#10;AAAvAQAAX3JlbHMvLnJlbHNQSwECLQAUAAYACAAAACEADde1H/sBAAAJBAAADgAAAAAAAAAAAAAA&#10;AAAuAgAAZHJzL2Uyb0RvYy54bWxQSwECLQAUAAYACAAAACEAQvLGE98AAAALAQAADwAAAAAAAAAA&#10;AAAAAABVBAAAZHJzL2Rvd25yZXYueG1sUEsFBgAAAAAEAAQA8wAAAGEFAAAAAA==&#10;">
                <v:stroke joinstyle="round"/>
                <v:textbox inset="1.27mm,1.27mm,1.27mm,1.27mm">
                  <w:txbxContent>
                    <w:p w14:paraId="6F67D590"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C36A76">
                        <w:rPr>
                          <w:rFonts w:ascii="Arial" w:hAnsi="Arial"/>
                          <w:b/>
                          <w:bCs/>
                          <w:sz w:val="22"/>
                          <w:szCs w:val="22"/>
                        </w:rPr>
                        <w:t xml:space="preserve">5. </w:t>
                      </w:r>
                      <w:r w:rsidRPr="00D0574D">
                        <w:rPr>
                          <w:rFonts w:ascii="Arial" w:hAnsi="Arial"/>
                          <w:b/>
                          <w:bCs/>
                          <w:color w:val="365F91" w:themeColor="accent1" w:themeShade="BF"/>
                          <w:sz w:val="22"/>
                          <w:szCs w:val="22"/>
                        </w:rPr>
                        <w:t>Capacité à collaborer</w:t>
                      </w:r>
                    </w:p>
                    <w:p w14:paraId="7D78EFAB" w14:textId="77777777" w:rsidR="00C76742" w:rsidRPr="00D0574D" w:rsidRDefault="00C76742">
                      <w:pPr>
                        <w:rPr>
                          <w:rFonts w:ascii="Arial" w:eastAsia="Arial" w:hAnsi="Arial" w:cs="Arial"/>
                          <w:color w:val="365F91" w:themeColor="accent1" w:themeShade="BF"/>
                          <w:sz w:val="22"/>
                          <w:szCs w:val="22"/>
                        </w:rPr>
                      </w:pPr>
                    </w:p>
                    <w:p w14:paraId="0BBD874F" w14:textId="77777777" w:rsidR="00C76742" w:rsidRPr="00D0574D" w:rsidRDefault="00C76742" w:rsidP="00065F18">
                      <w:pPr>
                        <w:rPr>
                          <w:rFonts w:ascii="Arial" w:hAnsi="Arial" w:cs="Arial"/>
                          <w:color w:val="365F91" w:themeColor="accent1" w:themeShade="BF"/>
                          <w:u w:val="single"/>
                          <w:lang w:val="fr-FR"/>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00FC86B8" w14:textId="77777777" w:rsidR="00C76742" w:rsidRPr="00D0574D" w:rsidRDefault="00C76742" w:rsidP="00065F18">
                      <w:pPr>
                        <w:rPr>
                          <w:rFonts w:ascii="Arial" w:hAnsi="Arial" w:cs="Arial"/>
                          <w:color w:val="365F91" w:themeColor="accent1" w:themeShade="BF"/>
                          <w:lang w:val="fr-FR"/>
                        </w:rPr>
                      </w:pPr>
                    </w:p>
                    <w:p w14:paraId="72C8E9FA" w14:textId="77777777" w:rsidR="00C76742" w:rsidRPr="00D0574D" w:rsidRDefault="00C76742" w:rsidP="00D201FD">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lang w:val="fr-FR"/>
                        </w:rPr>
                      </w:pPr>
                      <w:r w:rsidRPr="00D0574D">
                        <w:rPr>
                          <w:rFonts w:ascii="Arial" w:hAnsi="Arial" w:cs="Arial"/>
                          <w:i/>
                          <w:color w:val="365F91" w:themeColor="accent1" w:themeShade="BF"/>
                          <w:lang w:val="fr-FR"/>
                        </w:rPr>
                        <w:t xml:space="preserve">A l’égard des justiciables: </w:t>
                      </w:r>
                    </w:p>
                    <w:p w14:paraId="20C51150" w14:textId="77777777" w:rsidR="00C76742" w:rsidRPr="00D0574D" w:rsidRDefault="00C76742" w:rsidP="00065F18">
                      <w:pPr>
                        <w:widowControl w:val="0"/>
                        <w:suppressAutoHyphens/>
                        <w:ind w:left="720"/>
                        <w:rPr>
                          <w:rFonts w:ascii="Arial" w:hAnsi="Arial" w:cs="Arial"/>
                          <w:color w:val="365F91" w:themeColor="accent1" w:themeShade="BF"/>
                          <w:lang w:val="fr-FR"/>
                        </w:rPr>
                      </w:pPr>
                    </w:p>
                    <w:p w14:paraId="4335E1E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courtois et poli</w:t>
                      </w:r>
                    </w:p>
                    <w:p w14:paraId="0527814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parvient toujours à se maîtriser</w:t>
                      </w:r>
                    </w:p>
                    <w:p w14:paraId="57985DE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réagit de manière convenable, appropriée</w:t>
                      </w:r>
                    </w:p>
                    <w:p w14:paraId="0B568B0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maîtriser les situations</w:t>
                      </w:r>
                    </w:p>
                    <w:p w14:paraId="12217DC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 montre ouvert aux différences sociales et culturelles des justiciables</w:t>
                      </w:r>
                    </w:p>
                    <w:p w14:paraId="29E28E5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fait preuve d’une grande aptitude à l’écoute</w:t>
                      </w:r>
                    </w:p>
                    <w:p w14:paraId="737B53AE" w14:textId="77777777" w:rsidR="00C76742" w:rsidRPr="00D0574D" w:rsidRDefault="00C76742" w:rsidP="00065F18">
                      <w:pPr>
                        <w:rPr>
                          <w:rFonts w:ascii="Arial" w:hAnsi="Arial" w:cs="Arial"/>
                          <w:color w:val="365F91" w:themeColor="accent1" w:themeShade="BF"/>
                          <w:lang w:val="fr-FR"/>
                        </w:rPr>
                      </w:pPr>
                    </w:p>
                    <w:p w14:paraId="5D461D44" w14:textId="77777777" w:rsidR="00C76742" w:rsidRPr="00D0574D" w:rsidRDefault="00C76742" w:rsidP="00D201FD">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lang w:val="fr-FR"/>
                        </w:rPr>
                      </w:pPr>
                      <w:r w:rsidRPr="00D0574D">
                        <w:rPr>
                          <w:rFonts w:ascii="Arial" w:hAnsi="Arial" w:cs="Arial"/>
                          <w:i/>
                          <w:color w:val="365F91" w:themeColor="accent1" w:themeShade="BF"/>
                          <w:lang w:val="fr-FR"/>
                        </w:rPr>
                        <w:t>A l’égard des collaborateurs :</w:t>
                      </w:r>
                    </w:p>
                    <w:p w14:paraId="65DD987C" w14:textId="77777777" w:rsidR="00C76742" w:rsidRPr="00D0574D" w:rsidRDefault="00C76742" w:rsidP="00065F18">
                      <w:pPr>
                        <w:widowControl w:val="0"/>
                        <w:suppressAutoHyphens/>
                        <w:ind w:left="720"/>
                        <w:rPr>
                          <w:rFonts w:ascii="Arial" w:hAnsi="Arial" w:cs="Arial"/>
                          <w:color w:val="365F91" w:themeColor="accent1" w:themeShade="BF"/>
                          <w:lang w:val="fr-FR"/>
                        </w:rPr>
                      </w:pPr>
                    </w:p>
                    <w:p w14:paraId="012FC4A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noue facilement des contacts</w:t>
                      </w:r>
                    </w:p>
                    <w:p w14:paraId="209750C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d’associer des collaborateurs et collègues au travail en cours</w:t>
                      </w:r>
                    </w:p>
                    <w:p w14:paraId="680362B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montrer qu’il apprécie le travail fourni</w:t>
                      </w:r>
                    </w:p>
                    <w:p w14:paraId="64EE420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déléguer</w:t>
                      </w:r>
                    </w:p>
                    <w:p w14:paraId="23681CB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 xml:space="preserve">montre de l’intérêt pour l’opinion d’autrui </w:t>
                      </w:r>
                    </w:p>
                    <w:p w14:paraId="6C21D92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disposé à partager ses informations et expériences</w:t>
                      </w:r>
                    </w:p>
                    <w:p w14:paraId="69950DCD"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aide spontanément ses collaborateurs</w:t>
                      </w:r>
                    </w:p>
                    <w:p w14:paraId="163F60BE" w14:textId="77777777" w:rsidR="00C76742" w:rsidRPr="00D0574D" w:rsidRDefault="00C76742" w:rsidP="00065F18">
                      <w:pPr>
                        <w:jc w:val="both"/>
                        <w:rPr>
                          <w:rFonts w:ascii="Arial" w:hAnsi="Arial" w:cs="Arial"/>
                          <w:b/>
                          <w:color w:val="365F91" w:themeColor="accent1" w:themeShade="BF"/>
                          <w:u w:val="single"/>
                        </w:rPr>
                      </w:pPr>
                    </w:p>
                    <w:p w14:paraId="186F28C0" w14:textId="77777777" w:rsidR="00C76742" w:rsidRPr="00D0574D" w:rsidRDefault="00C76742" w:rsidP="00D201FD">
                      <w:pPr>
                        <w:widowControl w:val="0"/>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Arial" w:hAnsi="Arial" w:cs="Arial"/>
                          <w:i/>
                          <w:color w:val="365F91" w:themeColor="accent1" w:themeShade="BF"/>
                        </w:rPr>
                      </w:pPr>
                      <w:r w:rsidRPr="00D0574D">
                        <w:rPr>
                          <w:rFonts w:ascii="Arial" w:hAnsi="Arial" w:cs="Arial"/>
                          <w:i/>
                          <w:color w:val="365F91" w:themeColor="accent1" w:themeShade="BF"/>
                        </w:rPr>
                        <w:t xml:space="preserve">A l’égard des collègues et de la hiérarchie: </w:t>
                      </w:r>
                    </w:p>
                    <w:p w14:paraId="7B7B0B6A" w14:textId="77777777" w:rsidR="00C76742" w:rsidRPr="00D0574D" w:rsidRDefault="00C76742" w:rsidP="00065F18">
                      <w:pPr>
                        <w:widowControl w:val="0"/>
                        <w:suppressAutoHyphens/>
                        <w:ind w:left="360"/>
                        <w:rPr>
                          <w:rFonts w:ascii="Arial" w:hAnsi="Arial" w:cs="Arial"/>
                          <w:color w:val="365F91" w:themeColor="accent1" w:themeShade="BF"/>
                        </w:rPr>
                      </w:pPr>
                    </w:p>
                    <w:p w14:paraId="3A71CE2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 xml:space="preserve">s’intègre facilement et volontiers dans une équipe </w:t>
                      </w:r>
                    </w:p>
                    <w:p w14:paraId="3AFE968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a le sens de la collégialité, est capable de porter main-forte à des collègues</w:t>
                      </w:r>
                    </w:p>
                    <w:p w14:paraId="53E22D4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transmet et échange le savoir-faire professionnel</w:t>
                      </w:r>
                    </w:p>
                    <w:p w14:paraId="26F10F3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se montre loyal envers les autres et les décisions prises</w:t>
                      </w:r>
                    </w:p>
                    <w:p w14:paraId="08E23AF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 travailler de manière autonome sous autorité</w:t>
                      </w:r>
                    </w:p>
                    <w:p w14:paraId="69FD5BE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d’exercer des missions légitimes</w:t>
                      </w:r>
                    </w:p>
                    <w:p w14:paraId="37BC0AB5"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réagit de manière constructive</w:t>
                      </w:r>
                    </w:p>
                    <w:p w14:paraId="43F38E6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d’accepter des critiques constructives et de s’adapter</w:t>
                      </w:r>
                    </w:p>
                    <w:p w14:paraId="71AAFEA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est capable de prendre en considération l’opinion d’autrui</w:t>
                      </w:r>
                    </w:p>
                    <w:p w14:paraId="47F82276" w14:textId="77777777" w:rsidR="00C76742"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fr-FR"/>
                        </w:rPr>
                        <w:t>sait s’affirmer tout en respectant l’autre</w:t>
                      </w:r>
                    </w:p>
                    <w:p w14:paraId="5A520E4C" w14:textId="0C32F278" w:rsidR="00C55449" w:rsidRPr="00D0574D" w:rsidRDefault="00C55449" w:rsidP="00C55449">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Pr>
                          <w:rFonts w:ascii="Arial" w:hAnsi="Arial" w:cs="Arial"/>
                          <w:color w:val="365F91" w:themeColor="accent1" w:themeShade="BF"/>
                          <w:lang w:val="fr-FR"/>
                        </w:rPr>
                        <w:t>peut s’adapter</w:t>
                      </w:r>
                      <w:r w:rsidRPr="00C55449">
                        <w:rPr>
                          <w:rFonts w:ascii="Arial" w:hAnsi="Arial" w:cs="Arial"/>
                          <w:color w:val="365F91" w:themeColor="accent1" w:themeShade="BF"/>
                          <w:lang w:val="fr-FR"/>
                        </w:rPr>
                        <w:t xml:space="preserve"> </w:t>
                      </w:r>
                      <w:r>
                        <w:rPr>
                          <w:rFonts w:ascii="Arial" w:hAnsi="Arial" w:cs="Arial"/>
                          <w:color w:val="365F91" w:themeColor="accent1" w:themeShade="BF"/>
                          <w:lang w:val="fr-FR"/>
                        </w:rPr>
                        <w:t>à</w:t>
                      </w:r>
                      <w:r w:rsidRPr="00C55449">
                        <w:rPr>
                          <w:rFonts w:ascii="Arial" w:hAnsi="Arial" w:cs="Arial"/>
                          <w:color w:val="365F91" w:themeColor="accent1" w:themeShade="BF"/>
                          <w:lang w:val="fr-FR"/>
                        </w:rPr>
                        <w:t xml:space="preserve"> la dynamique et l'unicité d</w:t>
                      </w:r>
                      <w:r>
                        <w:rPr>
                          <w:rFonts w:ascii="Arial" w:hAnsi="Arial" w:cs="Arial"/>
                          <w:color w:val="365F91" w:themeColor="accent1" w:themeShade="BF"/>
                          <w:lang w:val="fr-FR"/>
                        </w:rPr>
                        <w:t>u fonctionnement d'un corps et d</w:t>
                      </w:r>
                      <w:r w:rsidRPr="00C55449">
                        <w:rPr>
                          <w:rFonts w:ascii="Arial" w:hAnsi="Arial" w:cs="Arial"/>
                          <w:color w:val="365F91" w:themeColor="accent1" w:themeShade="BF"/>
                          <w:lang w:val="fr-FR"/>
                        </w:rPr>
                        <w:t>es lignes directrices</w:t>
                      </w:r>
                      <w:r>
                        <w:rPr>
                          <w:rFonts w:ascii="Arial" w:hAnsi="Arial" w:cs="Arial"/>
                          <w:color w:val="365F91" w:themeColor="accent1" w:themeShade="BF"/>
                          <w:lang w:val="fr-FR"/>
                        </w:rPr>
                        <w:t xml:space="preserve"> qui lui sont</w:t>
                      </w:r>
                      <w:r w:rsidRPr="00C55449">
                        <w:rPr>
                          <w:rFonts w:ascii="Arial" w:hAnsi="Arial" w:cs="Arial"/>
                          <w:color w:val="365F91" w:themeColor="accent1" w:themeShade="BF"/>
                          <w:lang w:val="fr-FR"/>
                        </w:rPr>
                        <w:t xml:space="preserve"> associées</w:t>
                      </w:r>
                    </w:p>
                    <w:p w14:paraId="154EE1F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lang w:val="fr-FR"/>
                        </w:rPr>
                      </w:pPr>
                      <w:r w:rsidRPr="00D0574D">
                        <w:rPr>
                          <w:rFonts w:ascii="Arial" w:hAnsi="Arial" w:cs="Arial"/>
                          <w:color w:val="365F91" w:themeColor="accent1" w:themeShade="BF"/>
                          <w:lang w:val="nl-BE"/>
                        </w:rPr>
                        <w:t>(…)</w:t>
                      </w:r>
                    </w:p>
                    <w:p w14:paraId="346B0341" w14:textId="77777777" w:rsidR="00C76742" w:rsidRPr="00D0574D" w:rsidRDefault="00C76742">
                      <w:pPr>
                        <w:widowControl w:val="0"/>
                        <w:suppressAutoHyphens/>
                        <w:rPr>
                          <w:rFonts w:ascii="Arial" w:eastAsia="Arial" w:hAnsi="Arial" w:cs="Arial"/>
                          <w:color w:val="365F91" w:themeColor="accent1" w:themeShade="BF"/>
                          <w:lang w:val="fr-FR"/>
                        </w:rPr>
                      </w:pPr>
                    </w:p>
                    <w:p w14:paraId="0868A218" w14:textId="77777777" w:rsidR="00C76742" w:rsidRPr="00D0574D" w:rsidRDefault="00C76742">
                      <w:pPr>
                        <w:rPr>
                          <w:rFonts w:ascii="Arial" w:eastAsia="Arial" w:hAnsi="Arial" w:cs="Arial"/>
                          <w:color w:val="365F91" w:themeColor="accent1" w:themeShade="BF"/>
                          <w:lang w:val="fr-FR"/>
                        </w:rPr>
                      </w:pPr>
                    </w:p>
                    <w:p w14:paraId="311F1F27" w14:textId="77777777" w:rsidR="00C76742" w:rsidRPr="00D0574D" w:rsidRDefault="00C76742">
                      <w:pPr>
                        <w:rPr>
                          <w:color w:val="365F91" w:themeColor="accent1" w:themeShade="BF"/>
                        </w:rPr>
                      </w:pPr>
                    </w:p>
                  </w:txbxContent>
                </v:textbox>
                <w10:wrap anchorx="margin" anchory="line"/>
              </v:rect>
            </w:pict>
          </mc:Fallback>
        </mc:AlternateContent>
      </w:r>
    </w:p>
    <w:p w14:paraId="7C7AC329" w14:textId="548BBEB7" w:rsidR="00CB6DB9" w:rsidRDefault="00CB6DB9">
      <w:pPr>
        <w:ind w:left="142"/>
        <w:rPr>
          <w:rFonts w:ascii="Arial" w:eastAsia="Arial" w:hAnsi="Arial" w:cs="Arial"/>
        </w:rPr>
      </w:pPr>
    </w:p>
    <w:p w14:paraId="0C9DF881" w14:textId="77777777" w:rsidR="00CB6DB9" w:rsidRDefault="00CB6DB9">
      <w:pPr>
        <w:ind w:left="142"/>
        <w:rPr>
          <w:rFonts w:ascii="Arial" w:eastAsia="Arial" w:hAnsi="Arial" w:cs="Arial"/>
        </w:rPr>
      </w:pPr>
    </w:p>
    <w:p w14:paraId="2353230A" w14:textId="77777777" w:rsidR="00CB6DB9" w:rsidRDefault="00CB6DB9">
      <w:pPr>
        <w:ind w:left="142"/>
        <w:rPr>
          <w:rFonts w:ascii="Arial" w:eastAsia="Arial" w:hAnsi="Arial" w:cs="Arial"/>
        </w:rPr>
      </w:pPr>
    </w:p>
    <w:p w14:paraId="4773F69F" w14:textId="77777777" w:rsidR="00CB6DB9" w:rsidRDefault="00CB6DB9">
      <w:pPr>
        <w:ind w:left="142"/>
        <w:rPr>
          <w:rFonts w:ascii="Arial" w:eastAsia="Arial" w:hAnsi="Arial" w:cs="Arial"/>
        </w:rPr>
      </w:pPr>
    </w:p>
    <w:p w14:paraId="46C9103F" w14:textId="77777777" w:rsidR="00CB6DB9" w:rsidRDefault="00CB6DB9">
      <w:pPr>
        <w:ind w:left="142"/>
        <w:rPr>
          <w:rFonts w:ascii="Arial" w:eastAsia="Arial" w:hAnsi="Arial" w:cs="Arial"/>
        </w:rPr>
      </w:pPr>
    </w:p>
    <w:p w14:paraId="2A811C9A" w14:textId="77777777" w:rsidR="00CB6DB9" w:rsidRDefault="00CB6DB9">
      <w:pPr>
        <w:ind w:left="142"/>
        <w:rPr>
          <w:rFonts w:ascii="Arial" w:eastAsia="Arial" w:hAnsi="Arial" w:cs="Arial"/>
        </w:rPr>
      </w:pPr>
    </w:p>
    <w:p w14:paraId="36330003" w14:textId="77777777" w:rsidR="00CB6DB9" w:rsidRDefault="00CB6DB9">
      <w:pPr>
        <w:ind w:left="142"/>
        <w:rPr>
          <w:rFonts w:ascii="Arial" w:eastAsia="Arial" w:hAnsi="Arial" w:cs="Arial"/>
        </w:rPr>
      </w:pPr>
    </w:p>
    <w:p w14:paraId="5D94322E" w14:textId="77777777" w:rsidR="00CB6DB9" w:rsidRDefault="00CB6DB9">
      <w:pPr>
        <w:ind w:left="142"/>
        <w:rPr>
          <w:rFonts w:ascii="Arial" w:eastAsia="Arial" w:hAnsi="Arial" w:cs="Arial"/>
        </w:rPr>
      </w:pPr>
    </w:p>
    <w:p w14:paraId="1955E64E" w14:textId="77777777" w:rsidR="00CB6DB9" w:rsidRDefault="00CB6DB9">
      <w:pPr>
        <w:ind w:left="142"/>
        <w:rPr>
          <w:rFonts w:ascii="Arial" w:eastAsia="Arial" w:hAnsi="Arial" w:cs="Arial"/>
        </w:rPr>
      </w:pPr>
    </w:p>
    <w:p w14:paraId="0F70FEC7" w14:textId="77777777" w:rsidR="00CB6DB9" w:rsidRDefault="00CB6DB9">
      <w:pPr>
        <w:ind w:left="142"/>
        <w:rPr>
          <w:rFonts w:ascii="Arial" w:eastAsia="Arial" w:hAnsi="Arial" w:cs="Arial"/>
        </w:rPr>
      </w:pPr>
    </w:p>
    <w:p w14:paraId="7CEAD3DC" w14:textId="77777777" w:rsidR="00CB6DB9" w:rsidRDefault="00CB6DB9">
      <w:pPr>
        <w:ind w:left="142"/>
        <w:rPr>
          <w:rFonts w:ascii="Arial" w:eastAsia="Arial" w:hAnsi="Arial" w:cs="Arial"/>
        </w:rPr>
      </w:pPr>
    </w:p>
    <w:p w14:paraId="57CE8845" w14:textId="77777777" w:rsidR="00CB6DB9" w:rsidRDefault="00CB6DB9">
      <w:pPr>
        <w:ind w:left="142"/>
        <w:rPr>
          <w:rFonts w:ascii="Arial" w:eastAsia="Arial" w:hAnsi="Arial" w:cs="Arial"/>
        </w:rPr>
      </w:pPr>
    </w:p>
    <w:p w14:paraId="294EA7E5" w14:textId="77777777" w:rsidR="00CB6DB9" w:rsidRDefault="00CB6DB9">
      <w:pPr>
        <w:ind w:left="142"/>
        <w:rPr>
          <w:rFonts w:ascii="Arial" w:eastAsia="Arial" w:hAnsi="Arial" w:cs="Arial"/>
        </w:rPr>
      </w:pPr>
    </w:p>
    <w:p w14:paraId="498BB416" w14:textId="77777777" w:rsidR="00CB6DB9" w:rsidRDefault="00CB6DB9">
      <w:pPr>
        <w:ind w:left="142"/>
        <w:rPr>
          <w:rFonts w:ascii="Arial" w:eastAsia="Arial" w:hAnsi="Arial" w:cs="Arial"/>
        </w:rPr>
      </w:pPr>
    </w:p>
    <w:p w14:paraId="0F889D2A" w14:textId="77777777" w:rsidR="00CB6DB9" w:rsidRDefault="00CB6DB9">
      <w:pPr>
        <w:ind w:left="142"/>
        <w:rPr>
          <w:rFonts w:ascii="Arial" w:eastAsia="Arial" w:hAnsi="Arial" w:cs="Arial"/>
        </w:rPr>
      </w:pPr>
    </w:p>
    <w:p w14:paraId="070220B0" w14:textId="77777777" w:rsidR="00CB6DB9" w:rsidRDefault="00CB6DB9">
      <w:pPr>
        <w:ind w:left="142"/>
        <w:rPr>
          <w:rFonts w:ascii="Arial" w:eastAsia="Arial" w:hAnsi="Arial" w:cs="Arial"/>
        </w:rPr>
      </w:pPr>
    </w:p>
    <w:p w14:paraId="77ACBDE6" w14:textId="77777777" w:rsidR="00CB6DB9" w:rsidRDefault="00CB6DB9">
      <w:pPr>
        <w:ind w:left="142"/>
        <w:rPr>
          <w:rFonts w:ascii="Arial" w:eastAsia="Arial" w:hAnsi="Arial" w:cs="Arial"/>
        </w:rPr>
      </w:pPr>
    </w:p>
    <w:p w14:paraId="38FE2913" w14:textId="77777777" w:rsidR="00CB6DB9" w:rsidRDefault="00CB6DB9">
      <w:pPr>
        <w:ind w:left="142"/>
        <w:rPr>
          <w:rFonts w:ascii="Arial" w:eastAsia="Arial" w:hAnsi="Arial" w:cs="Arial"/>
        </w:rPr>
      </w:pPr>
    </w:p>
    <w:p w14:paraId="097A95F2" w14:textId="77777777" w:rsidR="00CB6DB9" w:rsidRDefault="00CB6DB9">
      <w:pPr>
        <w:ind w:left="142"/>
        <w:rPr>
          <w:rFonts w:ascii="Arial" w:eastAsia="Arial" w:hAnsi="Arial" w:cs="Arial"/>
        </w:rPr>
      </w:pPr>
    </w:p>
    <w:p w14:paraId="3ED728CD" w14:textId="77777777" w:rsidR="00CB6DB9" w:rsidRDefault="00CB6DB9">
      <w:pPr>
        <w:ind w:left="142"/>
        <w:rPr>
          <w:rFonts w:ascii="Arial" w:eastAsia="Arial" w:hAnsi="Arial" w:cs="Arial"/>
        </w:rPr>
      </w:pPr>
    </w:p>
    <w:p w14:paraId="5F4509AD" w14:textId="77777777" w:rsidR="00CB6DB9" w:rsidRDefault="00CB6DB9">
      <w:pPr>
        <w:ind w:left="142"/>
        <w:rPr>
          <w:rFonts w:ascii="Arial" w:eastAsia="Arial" w:hAnsi="Arial" w:cs="Arial"/>
        </w:rPr>
      </w:pPr>
    </w:p>
    <w:p w14:paraId="76911D71" w14:textId="77777777" w:rsidR="00CB6DB9" w:rsidRDefault="00CB6DB9">
      <w:pPr>
        <w:ind w:left="142"/>
        <w:rPr>
          <w:rFonts w:ascii="Arial" w:eastAsia="Arial" w:hAnsi="Arial" w:cs="Arial"/>
        </w:rPr>
      </w:pPr>
    </w:p>
    <w:p w14:paraId="382371F6" w14:textId="77777777" w:rsidR="00CB6DB9" w:rsidRDefault="00CB6DB9">
      <w:pPr>
        <w:ind w:left="142"/>
        <w:rPr>
          <w:rFonts w:ascii="Arial" w:eastAsia="Arial" w:hAnsi="Arial" w:cs="Arial"/>
        </w:rPr>
      </w:pPr>
    </w:p>
    <w:p w14:paraId="42D7B239" w14:textId="77777777" w:rsidR="00CB6DB9" w:rsidRDefault="00CB6DB9">
      <w:pPr>
        <w:ind w:left="142"/>
        <w:rPr>
          <w:rFonts w:ascii="Arial" w:eastAsia="Arial" w:hAnsi="Arial" w:cs="Arial"/>
        </w:rPr>
      </w:pPr>
    </w:p>
    <w:p w14:paraId="67DD15F6" w14:textId="77777777" w:rsidR="00CB6DB9" w:rsidRDefault="00CB6DB9">
      <w:pPr>
        <w:ind w:left="142"/>
        <w:rPr>
          <w:rFonts w:ascii="Arial" w:eastAsia="Arial" w:hAnsi="Arial" w:cs="Arial"/>
        </w:rPr>
      </w:pPr>
    </w:p>
    <w:p w14:paraId="27A075BB" w14:textId="77777777" w:rsidR="00CB6DB9" w:rsidRDefault="00CB6DB9">
      <w:pPr>
        <w:ind w:left="142"/>
        <w:rPr>
          <w:rFonts w:ascii="Arial" w:eastAsia="Arial" w:hAnsi="Arial" w:cs="Arial"/>
        </w:rPr>
      </w:pPr>
    </w:p>
    <w:p w14:paraId="51D147F8" w14:textId="77777777" w:rsidR="00CB6DB9" w:rsidRDefault="00CB6DB9">
      <w:pPr>
        <w:ind w:left="142"/>
        <w:rPr>
          <w:rFonts w:ascii="Arial" w:eastAsia="Arial" w:hAnsi="Arial" w:cs="Arial"/>
        </w:rPr>
      </w:pPr>
    </w:p>
    <w:p w14:paraId="64C2E868" w14:textId="77777777" w:rsidR="00CB6DB9" w:rsidRDefault="00CB6DB9">
      <w:pPr>
        <w:ind w:left="142"/>
        <w:rPr>
          <w:rFonts w:ascii="Arial" w:eastAsia="Arial" w:hAnsi="Arial" w:cs="Arial"/>
        </w:rPr>
      </w:pPr>
    </w:p>
    <w:p w14:paraId="245ACC87" w14:textId="77777777" w:rsidR="00CB6DB9" w:rsidRDefault="00CB6DB9">
      <w:pPr>
        <w:ind w:left="142"/>
        <w:rPr>
          <w:rFonts w:ascii="Arial" w:eastAsia="Arial" w:hAnsi="Arial" w:cs="Arial"/>
        </w:rPr>
      </w:pPr>
    </w:p>
    <w:p w14:paraId="4A651C5A" w14:textId="77777777" w:rsidR="00CB6DB9" w:rsidRDefault="00CB6DB9">
      <w:pPr>
        <w:ind w:left="142"/>
        <w:rPr>
          <w:rFonts w:ascii="Arial" w:eastAsia="Arial" w:hAnsi="Arial" w:cs="Arial"/>
        </w:rPr>
      </w:pPr>
    </w:p>
    <w:p w14:paraId="23FD8336" w14:textId="77777777" w:rsidR="00CB6DB9" w:rsidRDefault="00CB6DB9">
      <w:pPr>
        <w:ind w:left="142"/>
        <w:rPr>
          <w:rFonts w:ascii="Arial" w:eastAsia="Arial" w:hAnsi="Arial" w:cs="Arial"/>
        </w:rPr>
      </w:pPr>
    </w:p>
    <w:p w14:paraId="4F9F7247" w14:textId="77777777" w:rsidR="00CB6DB9" w:rsidRDefault="00CB6DB9">
      <w:pPr>
        <w:ind w:left="142"/>
        <w:rPr>
          <w:rFonts w:ascii="Arial" w:eastAsia="Arial" w:hAnsi="Arial" w:cs="Arial"/>
        </w:rPr>
      </w:pPr>
    </w:p>
    <w:p w14:paraId="32EFE875" w14:textId="77777777" w:rsidR="00CB6DB9" w:rsidRDefault="00CB6DB9">
      <w:pPr>
        <w:ind w:left="142"/>
        <w:rPr>
          <w:rFonts w:ascii="Arial" w:eastAsia="Arial" w:hAnsi="Arial" w:cs="Arial"/>
        </w:rPr>
      </w:pPr>
    </w:p>
    <w:p w14:paraId="38B5A21A" w14:textId="77777777" w:rsidR="00CB6DB9" w:rsidRDefault="00CB6DB9">
      <w:pPr>
        <w:ind w:left="142"/>
        <w:rPr>
          <w:rFonts w:ascii="Arial" w:eastAsia="Arial" w:hAnsi="Arial" w:cs="Arial"/>
        </w:rPr>
      </w:pPr>
    </w:p>
    <w:p w14:paraId="2B1891DE" w14:textId="77777777" w:rsidR="00CB6DB9" w:rsidRDefault="00CB6DB9">
      <w:pPr>
        <w:ind w:left="142"/>
        <w:rPr>
          <w:rFonts w:ascii="Arial" w:eastAsia="Arial" w:hAnsi="Arial" w:cs="Arial"/>
        </w:rPr>
      </w:pPr>
    </w:p>
    <w:p w14:paraId="68A0C3FE" w14:textId="77777777" w:rsidR="00CB6DB9" w:rsidRDefault="00CB6DB9">
      <w:pPr>
        <w:ind w:left="142"/>
        <w:rPr>
          <w:rFonts w:ascii="Arial" w:eastAsia="Arial" w:hAnsi="Arial" w:cs="Arial"/>
        </w:rPr>
      </w:pPr>
    </w:p>
    <w:p w14:paraId="7A8BD903" w14:textId="77777777" w:rsidR="00CB6DB9" w:rsidRDefault="00CB6DB9">
      <w:pPr>
        <w:ind w:left="142"/>
        <w:rPr>
          <w:rFonts w:ascii="Arial" w:eastAsia="Arial" w:hAnsi="Arial" w:cs="Arial"/>
        </w:rPr>
      </w:pPr>
    </w:p>
    <w:p w14:paraId="62113DF3" w14:textId="77777777" w:rsidR="00CB6DB9" w:rsidRDefault="00CB6DB9">
      <w:pPr>
        <w:ind w:left="142"/>
        <w:rPr>
          <w:rFonts w:ascii="Arial" w:eastAsia="Arial" w:hAnsi="Arial" w:cs="Arial"/>
        </w:rPr>
      </w:pPr>
    </w:p>
    <w:p w14:paraId="4A8288D7" w14:textId="3CE8A799" w:rsidR="00CB6DB9" w:rsidRDefault="00C36A76">
      <w:pPr>
        <w:ind w:left="142"/>
        <w:rPr>
          <w:rFonts w:ascii="Arial" w:eastAsia="Arial" w:hAnsi="Arial" w:cs="Arial"/>
        </w:rPr>
      </w:pPr>
      <w:r>
        <w:rPr>
          <w:rFonts w:ascii="Arial" w:hAnsi="Arial"/>
          <w:noProof/>
          <w:lang w:eastAsia="fr-BE"/>
        </w:rPr>
        <w:lastRenderedPageBreak/>
        <mc:AlternateContent>
          <mc:Choice Requires="wps">
            <w:drawing>
              <wp:anchor distT="0" distB="0" distL="0" distR="0" simplePos="0" relativeHeight="251655680" behindDoc="0" locked="0" layoutInCell="1" allowOverlap="1" wp14:anchorId="03DF0825" wp14:editId="735DB2FA">
                <wp:simplePos x="0" y="0"/>
                <wp:positionH relativeFrom="margin">
                  <wp:posOffset>2540</wp:posOffset>
                </wp:positionH>
                <wp:positionV relativeFrom="page">
                  <wp:posOffset>238126</wp:posOffset>
                </wp:positionV>
                <wp:extent cx="6568440" cy="1924050"/>
                <wp:effectExtent l="0" t="0" r="22860" b="19050"/>
                <wp:wrapNone/>
                <wp:docPr id="1073741834" name="officeArt object"/>
                <wp:cNvGraphicFramePr/>
                <a:graphic xmlns:a="http://schemas.openxmlformats.org/drawingml/2006/main">
                  <a:graphicData uri="http://schemas.microsoft.com/office/word/2010/wordprocessingShape">
                    <wps:wsp>
                      <wps:cNvSpPr/>
                      <wps:spPr>
                        <a:xfrm>
                          <a:off x="0" y="0"/>
                          <a:ext cx="6568440" cy="1924050"/>
                        </a:xfrm>
                        <a:prstGeom prst="rect">
                          <a:avLst/>
                        </a:prstGeom>
                        <a:solidFill>
                          <a:srgbClr val="FFFFFF"/>
                        </a:solidFill>
                        <a:ln w="9525" cap="flat">
                          <a:solidFill>
                            <a:srgbClr val="000000"/>
                          </a:solidFill>
                          <a:prstDash val="solid"/>
                          <a:round/>
                        </a:ln>
                        <a:effectLst/>
                      </wps:spPr>
                      <wps:txbx>
                        <w:txbxContent>
                          <w:p w14:paraId="61EF9268" w14:textId="77777777" w:rsidR="00C76742" w:rsidRPr="00D0574D" w:rsidRDefault="00C76742">
                            <w:pPr>
                              <w:rPr>
                                <w:color w:val="365F91" w:themeColor="accent1" w:themeShade="BF"/>
                                <w:sz w:val="22"/>
                                <w:szCs w:val="22"/>
                              </w:rPr>
                            </w:pPr>
                            <w:r>
                              <w:rPr>
                                <w:rFonts w:ascii="Arial" w:hAnsi="Arial"/>
                                <w:b/>
                                <w:bCs/>
                              </w:rPr>
                              <w:t xml:space="preserve">       </w:t>
                            </w:r>
                            <w:r w:rsidRPr="00C36A76">
                              <w:rPr>
                                <w:rFonts w:ascii="Arial" w:hAnsi="Arial"/>
                                <w:b/>
                                <w:bCs/>
                                <w:sz w:val="22"/>
                                <w:szCs w:val="22"/>
                              </w:rPr>
                              <w:t xml:space="preserve">6. </w:t>
                            </w:r>
                            <w:r w:rsidRPr="00D0574D">
                              <w:rPr>
                                <w:rFonts w:ascii="Arial" w:hAnsi="Arial"/>
                                <w:b/>
                                <w:bCs/>
                                <w:color w:val="365F91" w:themeColor="accent1" w:themeShade="BF"/>
                                <w:sz w:val="22"/>
                                <w:szCs w:val="22"/>
                              </w:rPr>
                              <w:t>Compétences de communication écrite</w:t>
                            </w:r>
                          </w:p>
                          <w:p w14:paraId="3ED09784" w14:textId="77777777" w:rsidR="00C76742" w:rsidRPr="00D0574D" w:rsidRDefault="00C76742">
                            <w:pPr>
                              <w:rPr>
                                <w:color w:val="365F91" w:themeColor="accent1" w:themeShade="BF"/>
                                <w:sz w:val="22"/>
                                <w:szCs w:val="22"/>
                              </w:rPr>
                            </w:pPr>
                          </w:p>
                          <w:p w14:paraId="4BBAD3ED" w14:textId="77777777" w:rsidR="00C76742" w:rsidRPr="00D0574D" w:rsidRDefault="00C76742" w:rsidP="00ED71C9">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7CCD3CE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la langue et la parle de manière grammaticalement correcte</w:t>
                            </w:r>
                          </w:p>
                          <w:p w14:paraId="68A6C84E"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formule de manière claire et concise</w:t>
                            </w:r>
                          </w:p>
                          <w:p w14:paraId="615F365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ses textes sont agréables à lire</w:t>
                            </w:r>
                          </w:p>
                          <w:p w14:paraId="1CB5B2C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produit des textes à la structure logique et bien argumentés</w:t>
                            </w:r>
                          </w:p>
                          <w:p w14:paraId="0198551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plusieurs langues : …………..</w:t>
                            </w:r>
                          </w:p>
                          <w:p w14:paraId="4C04E9D5"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s’exprime de façon nuancée, sans longueurs inutiles et sans équivoque</w:t>
                            </w:r>
                          </w:p>
                          <w:p w14:paraId="738B7D1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lang w:val="nl-BE"/>
                              </w:rPr>
                              <w:t>(…)</w:t>
                            </w:r>
                          </w:p>
                          <w:p w14:paraId="5DC8D100" w14:textId="1D0E6163" w:rsidR="00C76742" w:rsidRPr="00D0574D" w:rsidRDefault="00C76742" w:rsidP="00ED71C9">
                            <w:pPr>
                              <w:rPr>
                                <w:rFonts w:ascii="Arial" w:hAnsi="Arial"/>
                                <w:color w:val="365F91" w:themeColor="accent1" w:themeShade="BF"/>
                                <w:sz w:val="22"/>
                                <w:szCs w:val="22"/>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03DF0825" id="_x0000_s1035" style="position:absolute;left:0;text-align:left;margin-left:.2pt;margin-top:18.75pt;width:517.2pt;height:151.5pt;z-index:251655680;visibility:visible;mso-wrap-style:square;mso-height-percent:0;mso-wrap-distance-left:0;mso-wrap-distance-top:0;mso-wrap-distance-right:0;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WTl/wEAAAkEAAAOAAAAZHJzL2Uyb0RvYy54bWysU9tu2zAMfR+wfxD0vthOnZsRpygaZBgw&#10;bAW6fYAsS7EG3SYpsfP3o+Q0Sbc+FdODJFLkIXlIre8HJdGROS+MrnExyTFimppW6H2Nf/7YfVpi&#10;5APRLZFGsxqfmMf3m48f1r2t2NR0RrbMIQDRvuptjbsQbJVlnnZMET8xlml45MYpEkB0+6x1pAd0&#10;JbNpns+z3rjWOkOZ96Ddjo94k/A5ZzR859yzgGSNIbeQdpf2Ju7ZZk2qvSO2E/ScBnlHFooIDUEv&#10;UFsSCDo48Q+UEtQZb3iYUKMyw7mgLNUA1RT5X9U8d8SyVAuQ4+2FJv//YOm345NDooXe5Yu7RVks&#10;70qMNFHQqzG7BxeQaX4Bk5Gs3voKfJ7tkztLHq6x8oE7FU/wQkMi+HQhmA0BUVDOZ/NlWUIfKLwV&#10;q2mZz1ILsqu7dT58ZkaheKmxi3EjLDl+9QFCgumLSVR7I0W7E1Imwe2bR+nQkUC3d2nFnMHllZnU&#10;qK/xajadQSIEho5LMgZ5ZeZv0fK03kKL2WyJ78aoCSGakcqZg27H8FJHBUvzeC4jEjlSF29haIbU&#10;hVX0jZrGtCfoTA+jWWP/+0Acw0h+0dD7crYoVjDLt4K7FZpbQR/UowE+CoyIpp2B4R+L1ebhEAwX&#10;idVrSOArCjBvibnz34gDfSsnq+sP3vwBAAD//wMAUEsDBBQABgAIAAAAIQC+oRrn3QAAAAgBAAAP&#10;AAAAZHJzL2Rvd25yZXYueG1sTI/BTsMwEETvSPyDtUjcqE2bljbEqVAkOJQToYce3XhJAvE6it00&#10;/Xu2JzjuzGj2TbadXCdGHELrScPjTIFAqrxtqdaw/3x9WIMI0ZA1nSfUcMEA2/z2JjOp9Wf6wLGM&#10;teASCqnR0MTYp1KGqkFnwsz3SOx9+cGZyOdQSzuYM5e7Ts6VWklnWuIPjemxaLD6KU9Ow0SrsXCb&#10;/aGMh7fv4jLfvcu40/r+bnp5BhFxin9huOIzOuTMdPQnskF0GhLOaVg8LUFcXbVIeMmRlUQtQeaZ&#10;/D8g/wUAAP//AwBQSwECLQAUAAYACAAAACEAtoM4kv4AAADhAQAAEwAAAAAAAAAAAAAAAAAAAAAA&#10;W0NvbnRlbnRfVHlwZXNdLnhtbFBLAQItABQABgAIAAAAIQA4/SH/1gAAAJQBAAALAAAAAAAAAAAA&#10;AAAAAC8BAABfcmVscy8ucmVsc1BLAQItABQABgAIAAAAIQBiPWTl/wEAAAkEAAAOAAAAAAAAAAAA&#10;AAAAAC4CAABkcnMvZTJvRG9jLnhtbFBLAQItABQABgAIAAAAIQC+oRrn3QAAAAgBAAAPAAAAAAAA&#10;AAAAAAAAAFkEAABkcnMvZG93bnJldi54bWxQSwUGAAAAAAQABADzAAAAYwUAAAAA&#10;">
                <v:stroke joinstyle="round"/>
                <v:textbox inset="1.27mm,1.27mm,1.27mm,1.27mm">
                  <w:txbxContent>
                    <w:p w14:paraId="61EF9268" w14:textId="77777777" w:rsidR="00C76742" w:rsidRPr="00D0574D" w:rsidRDefault="00C76742">
                      <w:pPr>
                        <w:rPr>
                          <w:color w:val="365F91" w:themeColor="accent1" w:themeShade="BF"/>
                          <w:sz w:val="22"/>
                          <w:szCs w:val="22"/>
                        </w:rPr>
                      </w:pPr>
                      <w:r>
                        <w:rPr>
                          <w:rFonts w:ascii="Arial" w:hAnsi="Arial"/>
                          <w:b/>
                          <w:bCs/>
                        </w:rPr>
                        <w:t xml:space="preserve">       </w:t>
                      </w:r>
                      <w:r w:rsidRPr="00C36A76">
                        <w:rPr>
                          <w:rFonts w:ascii="Arial" w:hAnsi="Arial"/>
                          <w:b/>
                          <w:bCs/>
                          <w:sz w:val="22"/>
                          <w:szCs w:val="22"/>
                        </w:rPr>
                        <w:t xml:space="preserve">6. </w:t>
                      </w:r>
                      <w:r w:rsidRPr="00D0574D">
                        <w:rPr>
                          <w:rFonts w:ascii="Arial" w:hAnsi="Arial"/>
                          <w:b/>
                          <w:bCs/>
                          <w:color w:val="365F91" w:themeColor="accent1" w:themeShade="BF"/>
                          <w:sz w:val="22"/>
                          <w:szCs w:val="22"/>
                        </w:rPr>
                        <w:t>Compétences de communication écrite</w:t>
                      </w:r>
                    </w:p>
                    <w:p w14:paraId="3ED09784" w14:textId="77777777" w:rsidR="00C76742" w:rsidRPr="00D0574D" w:rsidRDefault="00C76742">
                      <w:pPr>
                        <w:rPr>
                          <w:color w:val="365F91" w:themeColor="accent1" w:themeShade="BF"/>
                          <w:sz w:val="22"/>
                          <w:szCs w:val="22"/>
                        </w:rPr>
                      </w:pPr>
                    </w:p>
                    <w:p w14:paraId="4BBAD3ED" w14:textId="77777777" w:rsidR="00C76742" w:rsidRPr="00D0574D" w:rsidRDefault="00C76742" w:rsidP="00ED71C9">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7CCD3CEA"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la langue et la parle de manière grammaticalement correcte</w:t>
                      </w:r>
                    </w:p>
                    <w:p w14:paraId="68A6C84E"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formule de manière claire et concise</w:t>
                      </w:r>
                    </w:p>
                    <w:p w14:paraId="615F365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ses textes sont agréables à lire</w:t>
                      </w:r>
                    </w:p>
                    <w:p w14:paraId="1CB5B2C8"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produit des textes à la structure logique et bien argumentés</w:t>
                      </w:r>
                    </w:p>
                    <w:p w14:paraId="0198551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plusieurs langues : …………..</w:t>
                      </w:r>
                    </w:p>
                    <w:p w14:paraId="4C04E9D5"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s’exprime de façon nuancée, sans longueurs inutiles et sans équivoque</w:t>
                      </w:r>
                    </w:p>
                    <w:p w14:paraId="738B7D1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lang w:val="nl-BE"/>
                        </w:rPr>
                        <w:t>(…)</w:t>
                      </w:r>
                    </w:p>
                    <w:p w14:paraId="5DC8D100" w14:textId="1D0E6163" w:rsidR="00C76742" w:rsidRPr="00D0574D" w:rsidRDefault="00C76742" w:rsidP="00ED71C9">
                      <w:pPr>
                        <w:rPr>
                          <w:rFonts w:ascii="Arial" w:hAnsi="Arial"/>
                          <w:color w:val="365F91" w:themeColor="accent1" w:themeShade="BF"/>
                          <w:sz w:val="22"/>
                          <w:szCs w:val="22"/>
                        </w:rPr>
                      </w:pPr>
                    </w:p>
                  </w:txbxContent>
                </v:textbox>
                <w10:wrap anchorx="margin" anchory="page"/>
              </v:rect>
            </w:pict>
          </mc:Fallback>
        </mc:AlternateContent>
      </w:r>
    </w:p>
    <w:p w14:paraId="0CC879B9" w14:textId="6423650E" w:rsidR="00CB6DB9" w:rsidRDefault="00CB6DB9">
      <w:pPr>
        <w:rPr>
          <w:rFonts w:ascii="Arial" w:eastAsia="Arial" w:hAnsi="Arial" w:cs="Arial"/>
        </w:rPr>
      </w:pPr>
    </w:p>
    <w:p w14:paraId="01F26AFA" w14:textId="77777777" w:rsidR="00CB6DB9" w:rsidRDefault="00CB6DB9">
      <w:pPr>
        <w:ind w:left="142"/>
        <w:rPr>
          <w:rFonts w:ascii="Arial" w:eastAsia="Arial" w:hAnsi="Arial" w:cs="Arial"/>
        </w:rPr>
      </w:pPr>
    </w:p>
    <w:p w14:paraId="4BFEB836" w14:textId="77777777" w:rsidR="00CB6DB9" w:rsidRDefault="00CB6DB9">
      <w:pPr>
        <w:ind w:left="142"/>
        <w:rPr>
          <w:rFonts w:ascii="Arial" w:eastAsia="Arial" w:hAnsi="Arial" w:cs="Arial"/>
        </w:rPr>
      </w:pPr>
    </w:p>
    <w:p w14:paraId="05EDBCBA" w14:textId="77777777" w:rsidR="00CB6DB9" w:rsidRDefault="00CB6DB9">
      <w:pPr>
        <w:ind w:left="142"/>
        <w:rPr>
          <w:rFonts w:ascii="Arial" w:eastAsia="Arial" w:hAnsi="Arial" w:cs="Arial"/>
        </w:rPr>
      </w:pPr>
    </w:p>
    <w:p w14:paraId="0C6DCC2B" w14:textId="77777777" w:rsidR="00CB6DB9" w:rsidRDefault="00CB6DB9">
      <w:pPr>
        <w:ind w:left="142"/>
        <w:rPr>
          <w:rFonts w:ascii="Arial" w:eastAsia="Arial" w:hAnsi="Arial" w:cs="Arial"/>
        </w:rPr>
      </w:pPr>
    </w:p>
    <w:p w14:paraId="6B3E419E" w14:textId="77777777" w:rsidR="00CB6DB9" w:rsidRDefault="00CB6DB9">
      <w:pPr>
        <w:ind w:left="142"/>
        <w:rPr>
          <w:rFonts w:ascii="Arial" w:eastAsia="Arial" w:hAnsi="Arial" w:cs="Arial"/>
        </w:rPr>
      </w:pPr>
    </w:p>
    <w:p w14:paraId="4E684CD9" w14:textId="77777777" w:rsidR="00CB6DB9" w:rsidRDefault="00CB6DB9">
      <w:pPr>
        <w:ind w:left="142"/>
        <w:rPr>
          <w:rFonts w:ascii="Arial" w:eastAsia="Arial" w:hAnsi="Arial" w:cs="Arial"/>
        </w:rPr>
      </w:pPr>
    </w:p>
    <w:p w14:paraId="125903D1" w14:textId="77777777" w:rsidR="00CB6DB9" w:rsidRDefault="00CB6DB9">
      <w:pPr>
        <w:ind w:left="142"/>
        <w:rPr>
          <w:rFonts w:ascii="Arial" w:eastAsia="Arial" w:hAnsi="Arial" w:cs="Arial"/>
        </w:rPr>
      </w:pPr>
    </w:p>
    <w:p w14:paraId="7BF41A60" w14:textId="0CF8291B" w:rsidR="00CB6DB9" w:rsidRDefault="00CB6DB9">
      <w:pPr>
        <w:ind w:left="142"/>
        <w:rPr>
          <w:rFonts w:ascii="Arial" w:eastAsia="Arial" w:hAnsi="Arial" w:cs="Arial"/>
        </w:rPr>
      </w:pPr>
    </w:p>
    <w:p w14:paraId="5EA4D094" w14:textId="274DA75C" w:rsidR="00CB6DB9" w:rsidRDefault="00124366">
      <w:pPr>
        <w:ind w:left="142"/>
        <w:rPr>
          <w:rFonts w:ascii="Arial" w:eastAsia="Arial" w:hAnsi="Arial" w:cs="Arial"/>
        </w:rPr>
      </w:pPr>
      <w:r>
        <w:rPr>
          <w:rFonts w:ascii="Arial" w:hAnsi="Arial"/>
          <w:noProof/>
          <w:lang w:eastAsia="fr-BE"/>
        </w:rPr>
        <mc:AlternateContent>
          <mc:Choice Requires="wps">
            <w:drawing>
              <wp:anchor distT="0" distB="0" distL="0" distR="0" simplePos="0" relativeHeight="251658752" behindDoc="0" locked="0" layoutInCell="1" allowOverlap="1" wp14:anchorId="51DE8D79" wp14:editId="356725FE">
                <wp:simplePos x="0" y="0"/>
                <wp:positionH relativeFrom="margin">
                  <wp:posOffset>2540</wp:posOffset>
                </wp:positionH>
                <wp:positionV relativeFrom="line">
                  <wp:posOffset>12064</wp:posOffset>
                </wp:positionV>
                <wp:extent cx="6537325" cy="2924175"/>
                <wp:effectExtent l="0" t="0" r="15875" b="28575"/>
                <wp:wrapNone/>
                <wp:docPr id="1073741835" name="officeArt object"/>
                <wp:cNvGraphicFramePr/>
                <a:graphic xmlns:a="http://schemas.openxmlformats.org/drawingml/2006/main">
                  <a:graphicData uri="http://schemas.microsoft.com/office/word/2010/wordprocessingShape">
                    <wps:wsp>
                      <wps:cNvSpPr/>
                      <wps:spPr>
                        <a:xfrm>
                          <a:off x="0" y="0"/>
                          <a:ext cx="6537325" cy="2924175"/>
                        </a:xfrm>
                        <a:prstGeom prst="rect">
                          <a:avLst/>
                        </a:prstGeom>
                        <a:solidFill>
                          <a:srgbClr val="FFFFFF"/>
                        </a:solidFill>
                        <a:ln w="9525" cap="flat">
                          <a:solidFill>
                            <a:srgbClr val="000000"/>
                          </a:solidFill>
                          <a:prstDash val="solid"/>
                          <a:round/>
                        </a:ln>
                        <a:effectLst/>
                      </wps:spPr>
                      <wps:txbx>
                        <w:txbxContent>
                          <w:p w14:paraId="2CECC1EC"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124366">
                              <w:rPr>
                                <w:rFonts w:ascii="Arial" w:hAnsi="Arial"/>
                                <w:b/>
                                <w:bCs/>
                                <w:sz w:val="22"/>
                                <w:szCs w:val="22"/>
                              </w:rPr>
                              <w:t xml:space="preserve">7. </w:t>
                            </w:r>
                            <w:r w:rsidRPr="00D0574D">
                              <w:rPr>
                                <w:rFonts w:ascii="Arial" w:hAnsi="Arial"/>
                                <w:b/>
                                <w:bCs/>
                                <w:color w:val="365F91" w:themeColor="accent1" w:themeShade="BF"/>
                                <w:sz w:val="22"/>
                                <w:szCs w:val="22"/>
                              </w:rPr>
                              <w:t>Compétences de communication orale</w:t>
                            </w:r>
                          </w:p>
                          <w:p w14:paraId="11D84E48" w14:textId="77777777" w:rsidR="00C76742" w:rsidRPr="00D0574D" w:rsidRDefault="00C76742">
                            <w:pPr>
                              <w:rPr>
                                <w:rFonts w:ascii="Arial" w:eastAsia="Arial" w:hAnsi="Arial" w:cs="Arial"/>
                                <w:color w:val="365F91" w:themeColor="accent1" w:themeShade="BF"/>
                                <w:sz w:val="22"/>
                                <w:szCs w:val="22"/>
                              </w:rPr>
                            </w:pPr>
                          </w:p>
                          <w:p w14:paraId="1DD27014" w14:textId="77777777" w:rsidR="00C76742" w:rsidRPr="00D0574D" w:rsidRDefault="00C76742" w:rsidP="00ED71C9">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2D228369" w14:textId="77777777" w:rsidR="00C76742" w:rsidRPr="00D0574D" w:rsidRDefault="00C76742" w:rsidP="00ED71C9">
                            <w:pPr>
                              <w:rPr>
                                <w:rFonts w:ascii="Arial" w:hAnsi="Arial" w:cs="Arial"/>
                                <w:color w:val="365F91" w:themeColor="accent1" w:themeShade="BF"/>
                              </w:rPr>
                            </w:pPr>
                          </w:p>
                          <w:p w14:paraId="20182C50"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s’exprime de manière claire et intelligible</w:t>
                            </w:r>
                          </w:p>
                          <w:p w14:paraId="5A68B26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 xml:space="preserve">est fluide, clair, concis et précis, est capable d’exprimer clairement son point de vue </w:t>
                            </w:r>
                          </w:p>
                          <w:p w14:paraId="7D9031B7"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la langue correcte</w:t>
                            </w:r>
                          </w:p>
                          <w:p w14:paraId="1FD02AB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s’adapte facilement au niveau des autres quand cela est nécessaire</w:t>
                            </w:r>
                          </w:p>
                          <w:p w14:paraId="1002DA30"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plusieurs langues</w:t>
                            </w:r>
                          </w:p>
                          <w:p w14:paraId="5879300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fait preuve d’une compétence et d’une disposition à l’écoute</w:t>
                            </w:r>
                          </w:p>
                          <w:p w14:paraId="3C33D55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agit de manière adéquate pour lever l’ambiguïté d’un message</w:t>
                            </w:r>
                          </w:p>
                          <w:p w14:paraId="2B8CDDF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recherche le contact visuel avec son interlocuteur</w:t>
                            </w:r>
                          </w:p>
                          <w:p w14:paraId="562C721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attentif au langage corporel (signaux non verbaux)</w:t>
                            </w:r>
                          </w:p>
                          <w:p w14:paraId="0221FE5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résumer correctement les informations qui lui ont été communiquées (informations complètes, poids des informations)</w:t>
                            </w:r>
                          </w:p>
                          <w:p w14:paraId="6D27914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w:t>
                            </w:r>
                          </w:p>
                          <w:p w14:paraId="1BC8774B" w14:textId="77777777" w:rsidR="00C76742" w:rsidRPr="00D0574D" w:rsidRDefault="00C76742">
                            <w:pPr>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51DE8D79" id="_x0000_s1036" style="position:absolute;left:0;text-align:left;margin-left:.2pt;margin-top:.95pt;width:514.75pt;height:230.25pt;z-index:251658752;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Zp+wEAAAoEAAAOAAAAZHJzL2Uyb0RvYy54bWysU9uO0zAQfUfiHyy/0yS9bLdR09VqqyIk&#10;BCstfIDj2I2Rb9hOk/49YyfbdoEnRB4cz3h8Zuac8fZhUBKdmPPC6AoXsxwjpqlphD5W+Pu3w4d7&#10;jHwguiHSaFbhM/P4Yff+3ba3JZub1siGOQQg2pe9rXAbgi2zzNOWKeJnxjINh9w4RQKY7pg1jvSA&#10;rmQ2z/O7rDeusc5Q5j149+Mh3iV8zhkNXzn3LCBZYagtpNWltY5rttuS8uiIbQWdyiD/UIUiQkPS&#10;C9SeBII6J/6AUoI64w0PM2pUZjgXlKUeoJsi/62bl5ZYlnoBcry90OT/Hyz9cnp2SDSgXb5erJfF&#10;/WKFkSYKtBqre3QBmfoHMBnJ6q0v4c6LfXaT5WEbOx+4U/EPt9CQCD5fCGZDQBScd6vFejGHBBTO&#10;5pv5slivImp2vW6dDx+ZUShuKuxi3ghLTp99GENfQ6LbGymag5AyGe5YP0mHTgTUPqRvQn8TJjXq&#10;K7xZpUIIDB2XZEzyJszfouXp+xtarGZPfDtmTQgxjJTOdLoZK5Y6Oliax6mNSORIXdyFoR4mFeLl&#10;6KpNcwZpepjNCvufHXEMI/lJg/jL1brYwDDfGu7WqG8N3aknA4QUGBFNWwPTP3arzWMXDBeJ1mtK&#10;kCMaMHBJmOlxxIm+tVPU9QnvfgEAAP//AwBQSwMEFAAGAAgAAAAhALu5Ob3aAAAABwEAAA8AAABk&#10;cnMvZG93bnJldi54bWxMjj1vgzAQhvdK/Q/WVcrWmKIIFYqJKqR2SKbSDBkdfAUSfEbYIeTf9zIl&#10;270feu/J17PtxYSj7xwpeFtGIJBqZzpqFOx+v17fQfigyejeESq4ood18fyU68y4C/3gVIVG8Aj5&#10;TCtoQxgyKX3dotV+6QYkzv7caHVgOTbSjPrC47aXcRQl0uqO+EOrByxbrE/V2SqYKZlKm+72Vdh/&#10;H8trvNnKsFFq8TJ/foAIOId7GW74jA4FMx3cmYwXvYIV99hNQdzCKE75OrCdxCuQRS4f+Yt/AAAA&#10;//8DAFBLAQItABQABgAIAAAAIQC2gziS/gAAAOEBAAATAAAAAAAAAAAAAAAAAAAAAABbQ29udGVu&#10;dF9UeXBlc10ueG1sUEsBAi0AFAAGAAgAAAAhADj9If/WAAAAlAEAAAsAAAAAAAAAAAAAAAAALwEA&#10;AF9yZWxzLy5yZWxzUEsBAi0AFAAGAAgAAAAhABywtmn7AQAACgQAAA4AAAAAAAAAAAAAAAAALgIA&#10;AGRycy9lMm9Eb2MueG1sUEsBAi0AFAAGAAgAAAAhALu5Ob3aAAAABwEAAA8AAAAAAAAAAAAAAAAA&#10;VQQAAGRycy9kb3ducmV2LnhtbFBLBQYAAAAABAAEAPMAAABcBQAAAAA=&#10;">
                <v:stroke joinstyle="round"/>
                <v:textbox inset="1.27mm,1.27mm,1.27mm,1.27mm">
                  <w:txbxContent>
                    <w:p w14:paraId="2CECC1EC" w14:textId="77777777" w:rsidR="00C76742" w:rsidRPr="00D0574D" w:rsidRDefault="00C76742">
                      <w:pPr>
                        <w:rPr>
                          <w:rFonts w:ascii="Arial" w:eastAsia="Arial" w:hAnsi="Arial" w:cs="Arial"/>
                          <w:b/>
                          <w:bCs/>
                          <w:color w:val="365F91" w:themeColor="accent1" w:themeShade="BF"/>
                          <w:sz w:val="22"/>
                          <w:szCs w:val="22"/>
                        </w:rPr>
                      </w:pPr>
                      <w:r>
                        <w:rPr>
                          <w:rFonts w:ascii="Arial" w:hAnsi="Arial"/>
                          <w:b/>
                          <w:bCs/>
                        </w:rPr>
                        <w:t xml:space="preserve">       </w:t>
                      </w:r>
                      <w:r w:rsidRPr="00124366">
                        <w:rPr>
                          <w:rFonts w:ascii="Arial" w:hAnsi="Arial"/>
                          <w:b/>
                          <w:bCs/>
                          <w:sz w:val="22"/>
                          <w:szCs w:val="22"/>
                        </w:rPr>
                        <w:t xml:space="preserve">7. </w:t>
                      </w:r>
                      <w:r w:rsidRPr="00D0574D">
                        <w:rPr>
                          <w:rFonts w:ascii="Arial" w:hAnsi="Arial"/>
                          <w:b/>
                          <w:bCs/>
                          <w:color w:val="365F91" w:themeColor="accent1" w:themeShade="BF"/>
                          <w:sz w:val="22"/>
                          <w:szCs w:val="22"/>
                        </w:rPr>
                        <w:t>Compétences de communication orale</w:t>
                      </w:r>
                    </w:p>
                    <w:p w14:paraId="11D84E48" w14:textId="77777777" w:rsidR="00C76742" w:rsidRPr="00D0574D" w:rsidRDefault="00C76742">
                      <w:pPr>
                        <w:rPr>
                          <w:rFonts w:ascii="Arial" w:eastAsia="Arial" w:hAnsi="Arial" w:cs="Arial"/>
                          <w:color w:val="365F91" w:themeColor="accent1" w:themeShade="BF"/>
                          <w:sz w:val="22"/>
                          <w:szCs w:val="22"/>
                        </w:rPr>
                      </w:pPr>
                    </w:p>
                    <w:p w14:paraId="1DD27014" w14:textId="77777777" w:rsidR="00C76742" w:rsidRPr="00D0574D" w:rsidRDefault="00C76742" w:rsidP="00ED71C9">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2D228369" w14:textId="77777777" w:rsidR="00C76742" w:rsidRPr="00D0574D" w:rsidRDefault="00C76742" w:rsidP="00ED71C9">
                      <w:pPr>
                        <w:rPr>
                          <w:rFonts w:ascii="Arial" w:hAnsi="Arial" w:cs="Arial"/>
                          <w:color w:val="365F91" w:themeColor="accent1" w:themeShade="BF"/>
                        </w:rPr>
                      </w:pPr>
                    </w:p>
                    <w:p w14:paraId="20182C50"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s’exprime de manière claire et intelligible</w:t>
                      </w:r>
                    </w:p>
                    <w:p w14:paraId="5A68B26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 xml:space="preserve">est fluide, clair, concis et précis, est capable d’exprimer clairement son point de vue </w:t>
                      </w:r>
                    </w:p>
                    <w:p w14:paraId="7D9031B7"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la langue correcte</w:t>
                      </w:r>
                    </w:p>
                    <w:p w14:paraId="1FD02AB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s’adapte facilement au niveau des autres quand cela est nécessaire</w:t>
                      </w:r>
                    </w:p>
                    <w:p w14:paraId="1002DA30"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maîtrise plusieurs langues</w:t>
                      </w:r>
                    </w:p>
                    <w:p w14:paraId="5879300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fait preuve d’une compétence et d’une disposition à l’écoute</w:t>
                      </w:r>
                    </w:p>
                    <w:p w14:paraId="3C33D55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agit de manière adéquate pour lever l’ambiguïté d’un message</w:t>
                      </w:r>
                    </w:p>
                    <w:p w14:paraId="2B8CDDF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recherche le contact visuel avec son interlocuteur</w:t>
                      </w:r>
                    </w:p>
                    <w:p w14:paraId="562C721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attentif au langage corporel (signaux non verbaux)</w:t>
                      </w:r>
                    </w:p>
                    <w:p w14:paraId="0221FE5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est capable de résumer correctement les informations qui lui ont été communiquées (informations complètes, poids des informations)</w:t>
                      </w:r>
                    </w:p>
                    <w:p w14:paraId="6D27914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w:t>
                      </w:r>
                    </w:p>
                    <w:p w14:paraId="1BC8774B" w14:textId="77777777" w:rsidR="00C76742" w:rsidRPr="00D0574D" w:rsidRDefault="00C76742">
                      <w:pPr>
                        <w:rPr>
                          <w:color w:val="365F91" w:themeColor="accent1" w:themeShade="BF"/>
                        </w:rPr>
                      </w:pPr>
                    </w:p>
                  </w:txbxContent>
                </v:textbox>
                <w10:wrap anchorx="margin" anchory="line"/>
              </v:rect>
            </w:pict>
          </mc:Fallback>
        </mc:AlternateContent>
      </w:r>
    </w:p>
    <w:p w14:paraId="73E2B9C5" w14:textId="77777777" w:rsidR="00CB6DB9" w:rsidRDefault="00CB6DB9">
      <w:pPr>
        <w:ind w:left="142"/>
        <w:rPr>
          <w:rFonts w:ascii="Arial" w:eastAsia="Arial" w:hAnsi="Arial" w:cs="Arial"/>
        </w:rPr>
      </w:pPr>
    </w:p>
    <w:p w14:paraId="5BFDAC02" w14:textId="77777777" w:rsidR="00CB6DB9" w:rsidRDefault="00CB6DB9">
      <w:pPr>
        <w:ind w:left="142"/>
        <w:rPr>
          <w:rFonts w:ascii="Arial" w:eastAsia="Arial" w:hAnsi="Arial" w:cs="Arial"/>
        </w:rPr>
      </w:pPr>
    </w:p>
    <w:p w14:paraId="2DBCA2DE" w14:textId="77777777" w:rsidR="00CB6DB9" w:rsidRDefault="00CB6DB9">
      <w:pPr>
        <w:ind w:left="142"/>
        <w:rPr>
          <w:rFonts w:ascii="Arial" w:eastAsia="Arial" w:hAnsi="Arial" w:cs="Arial"/>
        </w:rPr>
      </w:pPr>
    </w:p>
    <w:p w14:paraId="38C0E5D5" w14:textId="77777777" w:rsidR="00CB6DB9" w:rsidRDefault="00CB6DB9">
      <w:pPr>
        <w:ind w:left="142"/>
        <w:rPr>
          <w:rFonts w:ascii="Arial" w:eastAsia="Arial" w:hAnsi="Arial" w:cs="Arial"/>
        </w:rPr>
      </w:pPr>
    </w:p>
    <w:p w14:paraId="5B3DE548" w14:textId="77777777" w:rsidR="00CB6DB9" w:rsidRDefault="00CB6DB9">
      <w:pPr>
        <w:ind w:left="142"/>
        <w:rPr>
          <w:rFonts w:ascii="Arial" w:eastAsia="Arial" w:hAnsi="Arial" w:cs="Arial"/>
        </w:rPr>
      </w:pPr>
    </w:p>
    <w:p w14:paraId="7091F13E" w14:textId="77777777" w:rsidR="00CB6DB9" w:rsidRDefault="00CB6DB9">
      <w:pPr>
        <w:ind w:left="142"/>
        <w:rPr>
          <w:rFonts w:ascii="Arial" w:eastAsia="Arial" w:hAnsi="Arial" w:cs="Arial"/>
        </w:rPr>
      </w:pPr>
    </w:p>
    <w:p w14:paraId="29E0BB8E" w14:textId="77777777" w:rsidR="00CB6DB9" w:rsidRDefault="00CB6DB9">
      <w:pPr>
        <w:ind w:left="142"/>
        <w:rPr>
          <w:rFonts w:ascii="Arial" w:eastAsia="Arial" w:hAnsi="Arial" w:cs="Arial"/>
        </w:rPr>
      </w:pPr>
    </w:p>
    <w:p w14:paraId="2D87FCF2" w14:textId="77777777" w:rsidR="00CB6DB9" w:rsidRDefault="00CB6DB9">
      <w:pPr>
        <w:ind w:left="142"/>
        <w:rPr>
          <w:rFonts w:ascii="Arial" w:eastAsia="Arial" w:hAnsi="Arial" w:cs="Arial"/>
        </w:rPr>
      </w:pPr>
    </w:p>
    <w:p w14:paraId="54FF98E5" w14:textId="77777777" w:rsidR="00CB6DB9" w:rsidRDefault="00CB6DB9">
      <w:pPr>
        <w:rPr>
          <w:rFonts w:ascii="Arial" w:eastAsia="Arial" w:hAnsi="Arial" w:cs="Arial"/>
        </w:rPr>
      </w:pPr>
    </w:p>
    <w:p w14:paraId="6C995FE2" w14:textId="77777777" w:rsidR="00CB6DB9" w:rsidRDefault="00CB6DB9">
      <w:pPr>
        <w:rPr>
          <w:rFonts w:ascii="Arial" w:eastAsia="Arial" w:hAnsi="Arial" w:cs="Arial"/>
        </w:rPr>
      </w:pPr>
    </w:p>
    <w:p w14:paraId="53004102" w14:textId="77777777" w:rsidR="00CB6DB9" w:rsidRDefault="00CB6DB9">
      <w:pPr>
        <w:rPr>
          <w:rFonts w:ascii="Arial" w:eastAsia="Arial" w:hAnsi="Arial" w:cs="Arial"/>
        </w:rPr>
      </w:pPr>
    </w:p>
    <w:p w14:paraId="4BCAD6BF" w14:textId="77777777" w:rsidR="00CB6DB9" w:rsidRDefault="00CB6DB9">
      <w:pPr>
        <w:widowControl w:val="0"/>
        <w:rPr>
          <w:rFonts w:ascii="Arial" w:eastAsia="Arial" w:hAnsi="Arial" w:cs="Arial"/>
        </w:rPr>
      </w:pPr>
    </w:p>
    <w:p w14:paraId="3F9D423E" w14:textId="77777777" w:rsidR="00CB6DB9" w:rsidRDefault="00CB6DB9">
      <w:pPr>
        <w:widowControl w:val="0"/>
        <w:rPr>
          <w:rFonts w:ascii="Arial" w:eastAsia="Arial" w:hAnsi="Arial" w:cs="Arial"/>
        </w:rPr>
      </w:pPr>
    </w:p>
    <w:p w14:paraId="0F030ABC" w14:textId="77777777" w:rsidR="00CB6DB9" w:rsidRDefault="00CB6DB9">
      <w:pPr>
        <w:widowControl w:val="0"/>
        <w:rPr>
          <w:rFonts w:ascii="Arial" w:eastAsia="Arial" w:hAnsi="Arial" w:cs="Arial"/>
        </w:rPr>
      </w:pPr>
    </w:p>
    <w:p w14:paraId="02BF8958" w14:textId="77777777" w:rsidR="00CB6DB9" w:rsidRDefault="00CB6DB9">
      <w:pPr>
        <w:widowControl w:val="0"/>
        <w:rPr>
          <w:rFonts w:ascii="Arial" w:eastAsia="Arial" w:hAnsi="Arial" w:cs="Arial"/>
        </w:rPr>
      </w:pPr>
    </w:p>
    <w:p w14:paraId="0904AD8B" w14:textId="77777777" w:rsidR="00CB6DB9" w:rsidRDefault="00CB6DB9">
      <w:pPr>
        <w:widowControl w:val="0"/>
        <w:rPr>
          <w:rFonts w:ascii="Arial" w:eastAsia="Arial" w:hAnsi="Arial" w:cs="Arial"/>
        </w:rPr>
      </w:pPr>
    </w:p>
    <w:p w14:paraId="1382664C" w14:textId="0DF9C311" w:rsidR="00CB6DB9" w:rsidRDefault="00CB6DB9">
      <w:pPr>
        <w:widowControl w:val="0"/>
        <w:rPr>
          <w:rFonts w:ascii="Arial" w:eastAsia="Arial" w:hAnsi="Arial" w:cs="Arial"/>
        </w:rPr>
      </w:pP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14:paraId="7EE8D5AD" w14:textId="77777777" w:rsidTr="00E4794C">
        <w:trPr>
          <w:trHeight w:val="84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14:paraId="0C9B2FF2" w14:textId="77777777" w:rsidR="00CB6DB9" w:rsidRDefault="00CB6DB9">
            <w:pPr>
              <w:ind w:left="142"/>
              <w:rPr>
                <w:rFonts w:ascii="Arial" w:eastAsia="Arial" w:hAnsi="Arial" w:cs="Arial"/>
              </w:rPr>
            </w:pPr>
          </w:p>
          <w:p w14:paraId="388AFFF0" w14:textId="77777777" w:rsidR="00CB6DB9" w:rsidRPr="00D0574D" w:rsidRDefault="00AB6092">
            <w:pPr>
              <w:ind w:left="142"/>
              <w:jc w:val="center"/>
              <w:rPr>
                <w:rFonts w:ascii="Arial" w:eastAsia="Arial" w:hAnsi="Arial" w:cs="Arial"/>
                <w:b/>
                <w:bCs/>
                <w:color w:val="365F91" w:themeColor="accent1" w:themeShade="BF"/>
              </w:rPr>
            </w:pPr>
            <w:r w:rsidRPr="00D0574D">
              <w:rPr>
                <w:rFonts w:ascii="Arial" w:hAnsi="Arial"/>
                <w:b/>
                <w:bCs/>
                <w:color w:val="365F91" w:themeColor="accent1" w:themeShade="BF"/>
              </w:rPr>
              <w:t>CRITÈRE 3 : ATTITUDES</w:t>
            </w:r>
          </w:p>
          <w:p w14:paraId="4789720A" w14:textId="2926CF70" w:rsidR="00CB6DB9" w:rsidRDefault="00AB6092" w:rsidP="002C3742">
            <w:pPr>
              <w:ind w:left="142"/>
              <w:jc w:val="center"/>
            </w:pPr>
            <w:r w:rsidRPr="00D0574D">
              <w:rPr>
                <w:rFonts w:ascii="Arial" w:hAnsi="Arial"/>
                <w:b/>
                <w:bCs/>
                <w:i/>
                <w:iCs/>
                <w:color w:val="365F91" w:themeColor="accent1" w:themeShade="BF"/>
              </w:rPr>
              <w:t>Vérification par rapport au cadre : analyse juridique du conflit comme attitude de réflexion différen</w:t>
            </w:r>
            <w:r w:rsidR="002C3742" w:rsidRPr="00D0574D">
              <w:rPr>
                <w:rFonts w:ascii="Arial" w:hAnsi="Arial"/>
                <w:b/>
                <w:bCs/>
                <w:i/>
                <w:iCs/>
                <w:color w:val="365F91" w:themeColor="accent1" w:themeShade="BF"/>
              </w:rPr>
              <w:t>c</w:t>
            </w:r>
            <w:r w:rsidRPr="00D0574D">
              <w:rPr>
                <w:rFonts w:ascii="Arial" w:hAnsi="Arial"/>
                <w:b/>
                <w:bCs/>
                <w:i/>
                <w:iCs/>
                <w:color w:val="365F91" w:themeColor="accent1" w:themeShade="BF"/>
              </w:rPr>
              <w:t>iée et dynamique</w:t>
            </w:r>
          </w:p>
        </w:tc>
      </w:tr>
    </w:tbl>
    <w:p w14:paraId="455A4B34" w14:textId="47E14BD5" w:rsidR="00CB6DB9" w:rsidRDefault="003B6229">
      <w:pPr>
        <w:widowControl w:val="0"/>
        <w:rPr>
          <w:rFonts w:ascii="Arial" w:eastAsia="Arial" w:hAnsi="Arial" w:cs="Arial"/>
        </w:rPr>
      </w:pPr>
      <w:r>
        <w:rPr>
          <w:rFonts w:ascii="Arial" w:hAnsi="Arial"/>
          <w:noProof/>
          <w:lang w:eastAsia="fr-BE"/>
        </w:rPr>
        <mc:AlternateContent>
          <mc:Choice Requires="wps">
            <w:drawing>
              <wp:anchor distT="0" distB="0" distL="0" distR="0" simplePos="0" relativeHeight="251670016" behindDoc="0" locked="0" layoutInCell="1" allowOverlap="1" wp14:anchorId="57BDC532" wp14:editId="736B9F57">
                <wp:simplePos x="0" y="0"/>
                <wp:positionH relativeFrom="margin">
                  <wp:posOffset>-73660</wp:posOffset>
                </wp:positionH>
                <wp:positionV relativeFrom="line">
                  <wp:posOffset>52705</wp:posOffset>
                </wp:positionV>
                <wp:extent cx="6475730" cy="2381250"/>
                <wp:effectExtent l="0" t="0" r="20320" b="19050"/>
                <wp:wrapNone/>
                <wp:docPr id="1073741836" name="officeArt object"/>
                <wp:cNvGraphicFramePr/>
                <a:graphic xmlns:a="http://schemas.openxmlformats.org/drawingml/2006/main">
                  <a:graphicData uri="http://schemas.microsoft.com/office/word/2010/wordprocessingShape">
                    <wps:wsp>
                      <wps:cNvSpPr/>
                      <wps:spPr>
                        <a:xfrm>
                          <a:off x="0" y="0"/>
                          <a:ext cx="6475730" cy="2381250"/>
                        </a:xfrm>
                        <a:prstGeom prst="rect">
                          <a:avLst/>
                        </a:prstGeom>
                        <a:solidFill>
                          <a:srgbClr val="FFFFFF"/>
                        </a:solidFill>
                        <a:ln w="9525" cap="flat">
                          <a:solidFill>
                            <a:srgbClr val="000000"/>
                          </a:solidFill>
                          <a:prstDash val="solid"/>
                          <a:round/>
                        </a:ln>
                        <a:effectLst/>
                      </wps:spPr>
                      <wps:txbx>
                        <w:txbxContent>
                          <w:p w14:paraId="18FA928C" w14:textId="3DE11FE5" w:rsidR="00C76742" w:rsidRPr="00D0574D" w:rsidRDefault="00C76742" w:rsidP="00D201FD">
                            <w:pPr>
                              <w:numPr>
                                <w:ilvl w:val="0"/>
                                <w:numId w:val="17"/>
                              </w:numPr>
                              <w:rPr>
                                <w:rFonts w:ascii="Arial" w:eastAsia="Arial" w:hAnsi="Arial" w:cs="Arial"/>
                                <w:b/>
                                <w:bCs/>
                                <w:i/>
                                <w:iCs/>
                                <w:color w:val="365F91" w:themeColor="accent1" w:themeShade="BF"/>
                                <w:sz w:val="22"/>
                                <w:szCs w:val="22"/>
                              </w:rPr>
                            </w:pPr>
                            <w:r w:rsidRPr="00D0574D">
                              <w:rPr>
                                <w:rFonts w:ascii="Arial" w:hAnsi="Arial"/>
                                <w:b/>
                                <w:bCs/>
                                <w:i/>
                                <w:iCs/>
                                <w:color w:val="365F91" w:themeColor="accent1" w:themeShade="BF"/>
                                <w:sz w:val="22"/>
                                <w:szCs w:val="22"/>
                              </w:rPr>
                              <w:t>Attitude de réflexion différenciée et dynamique</w:t>
                            </w:r>
                          </w:p>
                          <w:p w14:paraId="5FD4BF87" w14:textId="77777777" w:rsidR="00C76742" w:rsidRPr="00D0574D" w:rsidRDefault="00C76742">
                            <w:pPr>
                              <w:rPr>
                                <w:rFonts w:ascii="Arial" w:eastAsia="Arial" w:hAnsi="Arial" w:cs="Arial"/>
                                <w:i/>
                                <w:iCs/>
                                <w:color w:val="365F91" w:themeColor="accent1" w:themeShade="BF"/>
                                <w:sz w:val="22"/>
                                <w:szCs w:val="22"/>
                              </w:rPr>
                            </w:pPr>
                          </w:p>
                          <w:p w14:paraId="7FC4807F" w14:textId="77777777" w:rsidR="00C76742" w:rsidRPr="00D0574D" w:rsidRDefault="00C76742">
                            <w:pPr>
                              <w:rPr>
                                <w:rFonts w:ascii="Arial" w:eastAsia="Arial" w:hAnsi="Arial" w:cs="Arial"/>
                                <w:i/>
                                <w:iCs/>
                                <w:color w:val="365F91" w:themeColor="accent1" w:themeShade="BF"/>
                                <w:u w:val="single"/>
                              </w:rPr>
                            </w:pPr>
                            <w:r w:rsidRPr="00D0574D">
                              <w:rPr>
                                <w:rFonts w:ascii="Arial" w:hAnsi="Arial"/>
                                <w:i/>
                                <w:iCs/>
                                <w:color w:val="365F91" w:themeColor="accent1" w:themeShade="BF"/>
                                <w:u w:val="single"/>
                              </w:rPr>
                              <w:t>Indicateurs :</w:t>
                            </w:r>
                          </w:p>
                          <w:p w14:paraId="18D818D3" w14:textId="77777777" w:rsidR="00C76742" w:rsidRPr="00D0574D" w:rsidRDefault="00C76742" w:rsidP="00D201FD">
                            <w:pPr>
                              <w:numPr>
                                <w:ilvl w:val="0"/>
                                <w:numId w:val="18"/>
                              </w:numPr>
                              <w:rPr>
                                <w:rFonts w:ascii="Arial" w:eastAsia="Arial" w:hAnsi="Arial" w:cs="Arial"/>
                                <w:iCs/>
                                <w:color w:val="365F91" w:themeColor="accent1" w:themeShade="BF"/>
                              </w:rPr>
                            </w:pPr>
                            <w:r w:rsidRPr="00D0574D">
                              <w:rPr>
                                <w:rFonts w:ascii="Arial" w:hAnsi="Arial"/>
                                <w:iCs/>
                                <w:color w:val="365F91" w:themeColor="accent1" w:themeShade="BF"/>
                              </w:rPr>
                              <w:t>met l’accent sur la différence et le dynamisme dans l’approche du cas et du contexte ;</w:t>
                            </w:r>
                          </w:p>
                          <w:p w14:paraId="353D0A34" w14:textId="77777777" w:rsidR="00C76742" w:rsidRPr="00D0574D" w:rsidRDefault="00C76742" w:rsidP="00D201FD">
                            <w:pPr>
                              <w:numPr>
                                <w:ilvl w:val="0"/>
                                <w:numId w:val="18"/>
                              </w:numPr>
                              <w:rPr>
                                <w:rFonts w:ascii="Arial" w:eastAsia="Arial" w:hAnsi="Arial" w:cs="Arial"/>
                                <w:iCs/>
                                <w:color w:val="365F91" w:themeColor="accent1" w:themeShade="BF"/>
                              </w:rPr>
                            </w:pPr>
                            <w:r w:rsidRPr="00D0574D">
                              <w:rPr>
                                <w:rFonts w:ascii="Arial" w:hAnsi="Arial"/>
                                <w:iCs/>
                                <w:color w:val="365F91" w:themeColor="accent1" w:themeShade="BF"/>
                              </w:rPr>
                              <w:t>comprend que les différences dans le contexte sociétal évoluent (dynamisme) ;</w:t>
                            </w:r>
                          </w:p>
                          <w:p w14:paraId="01BD4589" w14:textId="77777777"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fait part de ses propres positions de façon structurée et logique ;</w:t>
                            </w:r>
                            <w:r w:rsidRPr="00D0574D">
                              <w:rPr>
                                <w:rFonts w:ascii="Arial" w:hAnsi="Arial"/>
                                <w:b/>
                                <w:bCs/>
                                <w:iCs/>
                                <w:color w:val="365F91" w:themeColor="accent1" w:themeShade="BF"/>
                              </w:rPr>
                              <w:t xml:space="preserve"> </w:t>
                            </w:r>
                          </w:p>
                          <w:p w14:paraId="552147AC" w14:textId="77777777" w:rsidR="00C76742" w:rsidRPr="00D0574D" w:rsidRDefault="00C76742" w:rsidP="00D201FD">
                            <w:pPr>
                              <w:widowControl w:val="0"/>
                              <w:numPr>
                                <w:ilvl w:val="0"/>
                                <w:numId w:val="18"/>
                              </w:numPr>
                              <w:suppressAutoHyphens/>
                              <w:rPr>
                                <w:rFonts w:ascii="Arial" w:eastAsia="Arial" w:hAnsi="Arial" w:cs="Arial"/>
                                <w:iCs/>
                                <w:color w:val="365F91" w:themeColor="accent1" w:themeShade="BF"/>
                              </w:rPr>
                            </w:pPr>
                            <w:r w:rsidRPr="00D0574D">
                              <w:rPr>
                                <w:rFonts w:ascii="Arial" w:hAnsi="Arial"/>
                                <w:iCs/>
                                <w:color w:val="365F91" w:themeColor="accent1" w:themeShade="BF"/>
                              </w:rPr>
                              <w:t>envisage à tout moment des positions alternatives et garde l’aperçu de sa propre réflexion ;</w:t>
                            </w:r>
                          </w:p>
                          <w:p w14:paraId="78C78672" w14:textId="77777777"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 xml:space="preserve">dispose de la connaissance de soi nécessaire, notamment en ce qui concerne son attitude et ses réactions vis-à-vis des autres ; </w:t>
                            </w:r>
                          </w:p>
                          <w:p w14:paraId="197DC904" w14:textId="2C0AA2F4"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 xml:space="preserve">va au fond des choses concernant les confits, les gérer et les guider vers une solution ; </w:t>
                            </w:r>
                          </w:p>
                          <w:p w14:paraId="09954CD6" w14:textId="77777777" w:rsidR="00C76742" w:rsidRPr="00D0574D" w:rsidRDefault="00C76742" w:rsidP="00D201FD">
                            <w:pPr>
                              <w:widowControl w:val="0"/>
                              <w:numPr>
                                <w:ilvl w:val="0"/>
                                <w:numId w:val="18"/>
                              </w:numPr>
                              <w:suppressAutoHyphens/>
                              <w:rPr>
                                <w:rFonts w:ascii="Arial" w:eastAsia="Arial" w:hAnsi="Arial" w:cs="Arial"/>
                                <w:iCs/>
                                <w:color w:val="365F91" w:themeColor="accent1" w:themeShade="BF"/>
                              </w:rPr>
                            </w:pPr>
                            <w:r w:rsidRPr="00D0574D">
                              <w:rPr>
                                <w:rFonts w:ascii="Arial" w:hAnsi="Arial"/>
                                <w:iCs/>
                                <w:color w:val="365F91" w:themeColor="accent1" w:themeShade="BF"/>
                              </w:rPr>
                              <w:t>développe à cette fin une compréhension contextuelle et évolutive du cas présenté.</w:t>
                            </w:r>
                          </w:p>
                          <w:p w14:paraId="3FB171ED" w14:textId="77777777" w:rsidR="00C76742" w:rsidRPr="00D0574D" w:rsidRDefault="00C76742">
                            <w:pPr>
                              <w:ind w:left="12" w:hanging="12"/>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57BDC532" id="_x0000_s1037" style="position:absolute;margin-left:-5.8pt;margin-top:4.15pt;width:509.9pt;height:187.5pt;z-index:251670016;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r/wEAAAoEAAAOAAAAZHJzL2Uyb0RvYy54bWysU9tu2zAMfR+wfxD0vtjOtTXiFEWDDAOG&#10;rUC3D5BlKdagi0cpsfP3o+Q0Sbc9DdODJFLkIXlIrR8Go8lRgFfOVrSY5JQIy12j7L6i37/tPtxR&#10;4gOzDdPOioqehKcPm/fv1n1XiqlrnW4EEASxvuy7irYhdGWWed4Kw/zEdcLio3RgWEAR9lkDrEd0&#10;o7Npni+z3kHTgePCe9Rux0e6SfhSCh6+SulFILqimFtIO6S9jnu2WbNyD6xrFT+nwf4hC8OUxaAX&#10;qC0LjBxA/QFlFAfnnQwT7kzmpFRcpBqwmiL/rZqXlnUi1YLk+O5Ck/9/sPzL8RmIarB3+Wq2mhd3&#10;syUllhns1ZjdIwTi6h/IZCSr73yJPi/dM5wlj9dY+SDBxBO9yJAIPl0IFkMgHJXL+WqxmmEfOL5N&#10;Z3fFdJFakF3dO/Dho3CGxEtFIcaNsOz42QcMiaavJlHtnVbNTmmdBNjXTxrIkWG3d2nFnNHljZm2&#10;pK/o/WK6wEQYDp3UbAzyxszfouVp/Q0tZrNlvh2jJoRoxkpwB9uM4bWNCpHm8VxGJHKkLt7CUA9j&#10;F4roHFW1a07Ymh5ns6L+54GBoER/stj8+WJV3OMw3wpwK9S3gj2YJ4eEFJQwy1uH0z9Wa93jITip&#10;Eq3XkEhYFHDgEnXnzxEn+lZOVtcvvPkFAAD//wMAUEsDBBQABgAIAAAAIQDrZOvE3gAAAAoBAAAP&#10;AAAAZHJzL2Rvd25yZXYueG1sTI/NTsMwEITvSLyDtUjcWudHikLIpkKR4FBOhB56dOMlCcTrKHbT&#10;9O1xT3AczWjmm3K3mlEsNLvBMkK8jUAQt1YP3CEcPl83OQjnFWs1WiaEKznYVfd3pSq0vfAHLY3v&#10;RChhVyiE3vupkNK1PRnltnYiDt6XnY3yQc6d1LO6hHIzyiSKMmnUwGGhVxPVPbU/zdkgrJwttXk6&#10;HBt/fPuur8n+Xfo94uPD+vIMwtPq/8Jwww/oUAWmkz2zdmJE2MRxFqIIeQri5kdRnoA4IaR5moKs&#10;Svn/QvULAAD//wMAUEsBAi0AFAAGAAgAAAAhALaDOJL+AAAA4QEAABMAAAAAAAAAAAAAAAAAAAAA&#10;AFtDb250ZW50X1R5cGVzXS54bWxQSwECLQAUAAYACAAAACEAOP0h/9YAAACUAQAACwAAAAAAAAAA&#10;AAAAAAAvAQAAX3JlbHMvLnJlbHNQSwECLQAUAAYACAAAACEAlFP4a/8BAAAKBAAADgAAAAAAAAAA&#10;AAAAAAAuAgAAZHJzL2Uyb0RvYy54bWxQSwECLQAUAAYACAAAACEA62TrxN4AAAAKAQAADwAAAAAA&#10;AAAAAAAAAABZBAAAZHJzL2Rvd25yZXYueG1sUEsFBgAAAAAEAAQA8wAAAGQFAAAAAA==&#10;">
                <v:stroke joinstyle="round"/>
                <v:textbox inset="1.27mm,1.27mm,1.27mm,1.27mm">
                  <w:txbxContent>
                    <w:p w14:paraId="18FA928C" w14:textId="3DE11FE5" w:rsidR="00C76742" w:rsidRPr="00D0574D" w:rsidRDefault="00C76742" w:rsidP="00D201FD">
                      <w:pPr>
                        <w:numPr>
                          <w:ilvl w:val="0"/>
                          <w:numId w:val="17"/>
                        </w:numPr>
                        <w:rPr>
                          <w:rFonts w:ascii="Arial" w:eastAsia="Arial" w:hAnsi="Arial" w:cs="Arial"/>
                          <w:b/>
                          <w:bCs/>
                          <w:i/>
                          <w:iCs/>
                          <w:color w:val="365F91" w:themeColor="accent1" w:themeShade="BF"/>
                          <w:sz w:val="22"/>
                          <w:szCs w:val="22"/>
                        </w:rPr>
                      </w:pPr>
                      <w:r w:rsidRPr="00D0574D">
                        <w:rPr>
                          <w:rFonts w:ascii="Arial" w:hAnsi="Arial"/>
                          <w:b/>
                          <w:bCs/>
                          <w:i/>
                          <w:iCs/>
                          <w:color w:val="365F91" w:themeColor="accent1" w:themeShade="BF"/>
                          <w:sz w:val="22"/>
                          <w:szCs w:val="22"/>
                        </w:rPr>
                        <w:t>Attitude de réflexion différenciée et dynamique</w:t>
                      </w:r>
                    </w:p>
                    <w:p w14:paraId="5FD4BF87" w14:textId="77777777" w:rsidR="00C76742" w:rsidRPr="00D0574D" w:rsidRDefault="00C76742">
                      <w:pPr>
                        <w:rPr>
                          <w:rFonts w:ascii="Arial" w:eastAsia="Arial" w:hAnsi="Arial" w:cs="Arial"/>
                          <w:i/>
                          <w:iCs/>
                          <w:color w:val="365F91" w:themeColor="accent1" w:themeShade="BF"/>
                          <w:sz w:val="22"/>
                          <w:szCs w:val="22"/>
                        </w:rPr>
                      </w:pPr>
                    </w:p>
                    <w:p w14:paraId="7FC4807F" w14:textId="77777777" w:rsidR="00C76742" w:rsidRPr="00D0574D" w:rsidRDefault="00C76742">
                      <w:pPr>
                        <w:rPr>
                          <w:rFonts w:ascii="Arial" w:eastAsia="Arial" w:hAnsi="Arial" w:cs="Arial"/>
                          <w:i/>
                          <w:iCs/>
                          <w:color w:val="365F91" w:themeColor="accent1" w:themeShade="BF"/>
                          <w:u w:val="single"/>
                        </w:rPr>
                      </w:pPr>
                      <w:r w:rsidRPr="00D0574D">
                        <w:rPr>
                          <w:rFonts w:ascii="Arial" w:hAnsi="Arial"/>
                          <w:i/>
                          <w:iCs/>
                          <w:color w:val="365F91" w:themeColor="accent1" w:themeShade="BF"/>
                          <w:u w:val="single"/>
                        </w:rPr>
                        <w:t>Indicateurs :</w:t>
                      </w:r>
                    </w:p>
                    <w:p w14:paraId="18D818D3" w14:textId="77777777" w:rsidR="00C76742" w:rsidRPr="00D0574D" w:rsidRDefault="00C76742" w:rsidP="00D201FD">
                      <w:pPr>
                        <w:numPr>
                          <w:ilvl w:val="0"/>
                          <w:numId w:val="18"/>
                        </w:numPr>
                        <w:rPr>
                          <w:rFonts w:ascii="Arial" w:eastAsia="Arial" w:hAnsi="Arial" w:cs="Arial"/>
                          <w:iCs/>
                          <w:color w:val="365F91" w:themeColor="accent1" w:themeShade="BF"/>
                        </w:rPr>
                      </w:pPr>
                      <w:r w:rsidRPr="00D0574D">
                        <w:rPr>
                          <w:rFonts w:ascii="Arial" w:hAnsi="Arial"/>
                          <w:iCs/>
                          <w:color w:val="365F91" w:themeColor="accent1" w:themeShade="BF"/>
                        </w:rPr>
                        <w:t>met l’accent sur la différence et le dynamisme dans l’approche du cas et du contexte ;</w:t>
                      </w:r>
                    </w:p>
                    <w:p w14:paraId="353D0A34" w14:textId="77777777" w:rsidR="00C76742" w:rsidRPr="00D0574D" w:rsidRDefault="00C76742" w:rsidP="00D201FD">
                      <w:pPr>
                        <w:numPr>
                          <w:ilvl w:val="0"/>
                          <w:numId w:val="18"/>
                        </w:numPr>
                        <w:rPr>
                          <w:rFonts w:ascii="Arial" w:eastAsia="Arial" w:hAnsi="Arial" w:cs="Arial"/>
                          <w:iCs/>
                          <w:color w:val="365F91" w:themeColor="accent1" w:themeShade="BF"/>
                        </w:rPr>
                      </w:pPr>
                      <w:r w:rsidRPr="00D0574D">
                        <w:rPr>
                          <w:rFonts w:ascii="Arial" w:hAnsi="Arial"/>
                          <w:iCs/>
                          <w:color w:val="365F91" w:themeColor="accent1" w:themeShade="BF"/>
                        </w:rPr>
                        <w:t>comprend que les différences dans le contexte sociétal évoluent (dynamisme) ;</w:t>
                      </w:r>
                    </w:p>
                    <w:p w14:paraId="01BD4589" w14:textId="77777777"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fait part de ses propres positions de façon structurée et logique ;</w:t>
                      </w:r>
                      <w:r w:rsidRPr="00D0574D">
                        <w:rPr>
                          <w:rFonts w:ascii="Arial" w:hAnsi="Arial"/>
                          <w:b/>
                          <w:bCs/>
                          <w:iCs/>
                          <w:color w:val="365F91" w:themeColor="accent1" w:themeShade="BF"/>
                        </w:rPr>
                        <w:t xml:space="preserve"> </w:t>
                      </w:r>
                    </w:p>
                    <w:p w14:paraId="552147AC" w14:textId="77777777" w:rsidR="00C76742" w:rsidRPr="00D0574D" w:rsidRDefault="00C76742" w:rsidP="00D201FD">
                      <w:pPr>
                        <w:widowControl w:val="0"/>
                        <w:numPr>
                          <w:ilvl w:val="0"/>
                          <w:numId w:val="18"/>
                        </w:numPr>
                        <w:suppressAutoHyphens/>
                        <w:rPr>
                          <w:rFonts w:ascii="Arial" w:eastAsia="Arial" w:hAnsi="Arial" w:cs="Arial"/>
                          <w:iCs/>
                          <w:color w:val="365F91" w:themeColor="accent1" w:themeShade="BF"/>
                        </w:rPr>
                      </w:pPr>
                      <w:r w:rsidRPr="00D0574D">
                        <w:rPr>
                          <w:rFonts w:ascii="Arial" w:hAnsi="Arial"/>
                          <w:iCs/>
                          <w:color w:val="365F91" w:themeColor="accent1" w:themeShade="BF"/>
                        </w:rPr>
                        <w:t>envisage à tout moment des positions alternatives et garde l’aperçu de sa propre réflexion ;</w:t>
                      </w:r>
                    </w:p>
                    <w:p w14:paraId="78C78672" w14:textId="77777777"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 xml:space="preserve">dispose de la connaissance de soi nécessaire, notamment en ce qui concerne son attitude et ses réactions vis-à-vis des autres ; </w:t>
                      </w:r>
                    </w:p>
                    <w:p w14:paraId="197DC904" w14:textId="2C0AA2F4" w:rsidR="00C76742" w:rsidRPr="00D0574D" w:rsidRDefault="00C76742" w:rsidP="00D201FD">
                      <w:pPr>
                        <w:widowControl w:val="0"/>
                        <w:numPr>
                          <w:ilvl w:val="0"/>
                          <w:numId w:val="18"/>
                        </w:numPr>
                        <w:suppressAutoHyphens/>
                        <w:rPr>
                          <w:rFonts w:ascii="Arial" w:eastAsia="Arial" w:hAnsi="Arial" w:cs="Arial"/>
                          <w:b/>
                          <w:bCs/>
                          <w:iCs/>
                          <w:color w:val="365F91" w:themeColor="accent1" w:themeShade="BF"/>
                        </w:rPr>
                      </w:pPr>
                      <w:r w:rsidRPr="00D0574D">
                        <w:rPr>
                          <w:rFonts w:ascii="Arial" w:hAnsi="Arial"/>
                          <w:iCs/>
                          <w:color w:val="365F91" w:themeColor="accent1" w:themeShade="BF"/>
                        </w:rPr>
                        <w:t xml:space="preserve">va au fond des choses concernant les confits, les gérer et les guider vers une solution ; </w:t>
                      </w:r>
                    </w:p>
                    <w:p w14:paraId="09954CD6" w14:textId="77777777" w:rsidR="00C76742" w:rsidRPr="00D0574D" w:rsidRDefault="00C76742" w:rsidP="00D201FD">
                      <w:pPr>
                        <w:widowControl w:val="0"/>
                        <w:numPr>
                          <w:ilvl w:val="0"/>
                          <w:numId w:val="18"/>
                        </w:numPr>
                        <w:suppressAutoHyphens/>
                        <w:rPr>
                          <w:rFonts w:ascii="Arial" w:eastAsia="Arial" w:hAnsi="Arial" w:cs="Arial"/>
                          <w:iCs/>
                          <w:color w:val="365F91" w:themeColor="accent1" w:themeShade="BF"/>
                        </w:rPr>
                      </w:pPr>
                      <w:r w:rsidRPr="00D0574D">
                        <w:rPr>
                          <w:rFonts w:ascii="Arial" w:hAnsi="Arial"/>
                          <w:iCs/>
                          <w:color w:val="365F91" w:themeColor="accent1" w:themeShade="BF"/>
                        </w:rPr>
                        <w:t>développe à cette fin une compréhension contextuelle et évolutive du cas présenté.</w:t>
                      </w:r>
                    </w:p>
                    <w:p w14:paraId="3FB171ED" w14:textId="77777777" w:rsidR="00C76742" w:rsidRPr="00D0574D" w:rsidRDefault="00C76742">
                      <w:pPr>
                        <w:ind w:left="12" w:hanging="12"/>
                        <w:rPr>
                          <w:color w:val="365F91" w:themeColor="accent1" w:themeShade="BF"/>
                        </w:rPr>
                      </w:pPr>
                    </w:p>
                  </w:txbxContent>
                </v:textbox>
                <w10:wrap anchorx="margin" anchory="line"/>
              </v:rect>
            </w:pict>
          </mc:Fallback>
        </mc:AlternateContent>
      </w:r>
    </w:p>
    <w:p w14:paraId="3403DF63" w14:textId="56564D53" w:rsidR="00CB6DB9" w:rsidRDefault="00CB6DB9">
      <w:pPr>
        <w:ind w:left="142"/>
        <w:jc w:val="center"/>
        <w:rPr>
          <w:rFonts w:ascii="Arial" w:eastAsia="Arial" w:hAnsi="Arial" w:cs="Arial"/>
        </w:rPr>
      </w:pPr>
    </w:p>
    <w:p w14:paraId="139D961C" w14:textId="085F495E" w:rsidR="00CB6DB9" w:rsidRDefault="00CB6DB9">
      <w:pPr>
        <w:ind w:left="142"/>
        <w:jc w:val="center"/>
        <w:rPr>
          <w:rFonts w:ascii="Arial" w:eastAsia="Arial" w:hAnsi="Arial" w:cs="Arial"/>
        </w:rPr>
      </w:pPr>
    </w:p>
    <w:p w14:paraId="1F946C0B" w14:textId="77777777" w:rsidR="00CB6DB9" w:rsidRDefault="00CB6DB9">
      <w:pPr>
        <w:ind w:left="142"/>
        <w:jc w:val="center"/>
        <w:rPr>
          <w:rFonts w:ascii="Arial" w:eastAsia="Arial" w:hAnsi="Arial" w:cs="Arial"/>
        </w:rPr>
      </w:pPr>
    </w:p>
    <w:p w14:paraId="1C019A7F" w14:textId="77777777" w:rsidR="00CB6DB9" w:rsidRDefault="00CB6DB9">
      <w:pPr>
        <w:ind w:left="142"/>
        <w:jc w:val="center"/>
        <w:rPr>
          <w:rFonts w:ascii="Arial" w:eastAsia="Arial" w:hAnsi="Arial" w:cs="Arial"/>
        </w:rPr>
      </w:pPr>
    </w:p>
    <w:p w14:paraId="0490ABF8" w14:textId="77777777" w:rsidR="00CB6DB9" w:rsidRDefault="00CB6DB9">
      <w:pPr>
        <w:ind w:left="142"/>
        <w:jc w:val="center"/>
        <w:rPr>
          <w:rFonts w:ascii="Arial" w:eastAsia="Arial" w:hAnsi="Arial" w:cs="Arial"/>
        </w:rPr>
      </w:pPr>
    </w:p>
    <w:p w14:paraId="3D21F48D" w14:textId="77777777" w:rsidR="00CB6DB9" w:rsidRDefault="00CB6DB9">
      <w:pPr>
        <w:ind w:left="142"/>
        <w:jc w:val="center"/>
        <w:rPr>
          <w:rFonts w:ascii="Arial" w:eastAsia="Arial" w:hAnsi="Arial" w:cs="Arial"/>
        </w:rPr>
      </w:pPr>
    </w:p>
    <w:p w14:paraId="5AAFAC8C" w14:textId="77777777" w:rsidR="00CB6DB9" w:rsidRDefault="00CB6DB9">
      <w:pPr>
        <w:ind w:left="142"/>
        <w:jc w:val="center"/>
        <w:rPr>
          <w:rFonts w:ascii="Arial" w:eastAsia="Arial" w:hAnsi="Arial" w:cs="Arial"/>
        </w:rPr>
      </w:pPr>
    </w:p>
    <w:p w14:paraId="207B6335" w14:textId="3A8D09D7" w:rsidR="00CB6DB9" w:rsidRDefault="00CB6DB9">
      <w:pPr>
        <w:ind w:left="142"/>
        <w:jc w:val="center"/>
        <w:rPr>
          <w:rFonts w:ascii="Arial" w:eastAsia="Arial" w:hAnsi="Arial" w:cs="Arial"/>
        </w:rPr>
      </w:pPr>
    </w:p>
    <w:p w14:paraId="3899B4C2" w14:textId="4C1DCD57" w:rsidR="00CB6DB9" w:rsidRDefault="00CB6DB9">
      <w:pPr>
        <w:ind w:left="142"/>
        <w:jc w:val="center"/>
        <w:rPr>
          <w:rFonts w:ascii="Arial" w:eastAsia="Arial" w:hAnsi="Arial" w:cs="Arial"/>
        </w:rPr>
      </w:pPr>
    </w:p>
    <w:p w14:paraId="7BB83B68" w14:textId="74E6B6A9" w:rsidR="00CB6DB9" w:rsidRDefault="00CB6DB9">
      <w:pPr>
        <w:ind w:left="142"/>
        <w:jc w:val="center"/>
        <w:rPr>
          <w:rFonts w:ascii="Arial" w:eastAsia="Arial" w:hAnsi="Arial" w:cs="Arial"/>
        </w:rPr>
      </w:pPr>
    </w:p>
    <w:p w14:paraId="65CC092D" w14:textId="095DD382" w:rsidR="00CB6DB9" w:rsidRDefault="00CB6DB9">
      <w:pPr>
        <w:ind w:left="142"/>
        <w:jc w:val="center"/>
        <w:rPr>
          <w:rFonts w:ascii="Arial" w:eastAsia="Arial" w:hAnsi="Arial" w:cs="Arial"/>
        </w:rPr>
      </w:pPr>
    </w:p>
    <w:p w14:paraId="5F89020D" w14:textId="4B4971DC" w:rsidR="00CB6DB9" w:rsidRDefault="00CB6DB9">
      <w:pPr>
        <w:ind w:left="142"/>
        <w:jc w:val="center"/>
        <w:rPr>
          <w:rFonts w:ascii="Arial" w:eastAsia="Arial" w:hAnsi="Arial" w:cs="Arial"/>
        </w:rPr>
      </w:pPr>
    </w:p>
    <w:p w14:paraId="26208C7C" w14:textId="1D8F7780" w:rsidR="00CB6DB9" w:rsidRDefault="00CB6DB9">
      <w:pPr>
        <w:ind w:left="142"/>
        <w:jc w:val="center"/>
        <w:rPr>
          <w:rFonts w:ascii="Arial" w:eastAsia="Arial" w:hAnsi="Arial" w:cs="Arial"/>
        </w:rPr>
      </w:pPr>
    </w:p>
    <w:p w14:paraId="49BA29C4" w14:textId="23E83C4C" w:rsidR="00CB6DB9" w:rsidRDefault="003B6229">
      <w:pPr>
        <w:ind w:left="142"/>
        <w:jc w:val="center"/>
        <w:rPr>
          <w:rFonts w:ascii="Arial" w:eastAsia="Arial" w:hAnsi="Arial" w:cs="Arial"/>
        </w:rPr>
      </w:pPr>
      <w:r>
        <w:rPr>
          <w:rFonts w:ascii="Arial" w:hAnsi="Arial"/>
          <w:noProof/>
          <w:lang w:eastAsia="fr-BE"/>
        </w:rPr>
        <mc:AlternateContent>
          <mc:Choice Requires="wps">
            <w:drawing>
              <wp:anchor distT="0" distB="0" distL="0" distR="0" simplePos="0" relativeHeight="251662848" behindDoc="0" locked="0" layoutInCell="1" allowOverlap="1" wp14:anchorId="6F05E7A3" wp14:editId="1F5DFE70">
                <wp:simplePos x="0" y="0"/>
                <wp:positionH relativeFrom="margin">
                  <wp:posOffset>-73660</wp:posOffset>
                </wp:positionH>
                <wp:positionV relativeFrom="line">
                  <wp:posOffset>46990</wp:posOffset>
                </wp:positionV>
                <wp:extent cx="6537325" cy="1743075"/>
                <wp:effectExtent l="0" t="0" r="15875" b="28575"/>
                <wp:wrapNone/>
                <wp:docPr id="1073741837" name="officeArt object"/>
                <wp:cNvGraphicFramePr/>
                <a:graphic xmlns:a="http://schemas.openxmlformats.org/drawingml/2006/main">
                  <a:graphicData uri="http://schemas.microsoft.com/office/word/2010/wordprocessingShape">
                    <wps:wsp>
                      <wps:cNvSpPr/>
                      <wps:spPr>
                        <a:xfrm>
                          <a:off x="0" y="0"/>
                          <a:ext cx="6537325" cy="1743075"/>
                        </a:xfrm>
                        <a:prstGeom prst="rect">
                          <a:avLst/>
                        </a:prstGeom>
                        <a:solidFill>
                          <a:srgbClr val="FFFFFF"/>
                        </a:solidFill>
                        <a:ln w="9525" cap="flat">
                          <a:solidFill>
                            <a:srgbClr val="000000"/>
                          </a:solidFill>
                          <a:prstDash val="solid"/>
                          <a:round/>
                        </a:ln>
                        <a:effectLst/>
                      </wps:spPr>
                      <wps:txbx>
                        <w:txbxContent>
                          <w:p w14:paraId="7CFE7775" w14:textId="77777777" w:rsidR="00C76742" w:rsidRPr="00D0574D" w:rsidRDefault="00C76742" w:rsidP="00D201FD">
                            <w:pPr>
                              <w:numPr>
                                <w:ilvl w:val="0"/>
                                <w:numId w:val="19"/>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Disponibilité</w:t>
                            </w:r>
                          </w:p>
                          <w:p w14:paraId="4939BEE9" w14:textId="77777777" w:rsidR="00C76742" w:rsidRPr="00D0574D" w:rsidRDefault="00C76742">
                            <w:pPr>
                              <w:rPr>
                                <w:color w:val="365F91" w:themeColor="accent1" w:themeShade="BF"/>
                                <w:sz w:val="22"/>
                                <w:szCs w:val="22"/>
                              </w:rPr>
                            </w:pPr>
                          </w:p>
                          <w:p w14:paraId="475DD0C7" w14:textId="77777777" w:rsidR="00C76742" w:rsidRPr="00D0574D" w:rsidRDefault="00C76742">
                            <w:pPr>
                              <w:rPr>
                                <w:color w:val="365F91" w:themeColor="accent1" w:themeShade="BF"/>
                                <w:sz w:val="22"/>
                                <w:szCs w:val="22"/>
                              </w:rPr>
                            </w:pPr>
                            <w:r w:rsidRPr="00D0574D">
                              <w:rPr>
                                <w:rFonts w:ascii="Arial" w:hAnsi="Arial"/>
                                <w:color w:val="365F91" w:themeColor="accent1" w:themeShade="BF"/>
                                <w:sz w:val="22"/>
                                <w:szCs w:val="22"/>
                                <w:u w:val="single"/>
                              </w:rPr>
                              <w:t>Indicateurs :</w:t>
                            </w:r>
                          </w:p>
                          <w:p w14:paraId="4A94D30C"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 xml:space="preserve">est toujours disposé à faire le nécessaire dans le cadre de sa fonction ; </w:t>
                            </w:r>
                          </w:p>
                          <w:p w14:paraId="4A716121"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adapte facilement son rythme et la durée de son travail aux besoins actuels ;</w:t>
                            </w:r>
                          </w:p>
                          <w:p w14:paraId="7AA80CCC"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 xml:space="preserve">est disposé à prendre des initiatives constructives tant à l’intérieur comme à l'extérieur de la juridiction, ou à y collaborer, mais sait maintenir l’équilibre entre les activités principales et secondaires ;     </w:t>
                            </w:r>
                          </w:p>
                          <w:p w14:paraId="1BFFD7D6"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recherche spontanément le travail efficace ;</w:t>
                            </w:r>
                          </w:p>
                          <w:p w14:paraId="4107EB9B"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6F05E7A3" id="_x0000_s1038" style="position:absolute;left:0;text-align:left;margin-left:-5.8pt;margin-top:3.7pt;width:514.75pt;height:137.25pt;z-index:251662848;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xPr/QEAAAoEAAAOAAAAZHJzL2Uyb0RvYy54bWysU9tu2zAMfR+wfxD0vtjOpW6NOEXRIMOA&#10;YSvQ7QNkWYo9SKImKbH796PkNEm3PQ3zgyxS1CF5DrW+H7UiR+F8D6amxSynRBgObW/2Nf3+bffh&#10;lhIfmGmZAiNq+iI8vd+8f7cebCXm0IFqhSMIYnw12Jp2IdgqyzzvhGZ+BlYYPJTgNAtoun3WOjYg&#10;ulbZPM9vsgFcax1w4T16t9Mh3SR8KQUPX6X0IhBVU6wtpNWltYlrtlmzau+Y7Xp+KoP9QxWa9QaT&#10;nqG2LDBycP0fULrnDjzIMOOgM5Cy5yL1gN0U+W/dPHfMitQLkuPtmSb//2D5l+OTI32L2uXlolwW&#10;t4uSEsM0ajVV9+ACgeYHMhnJGqyv8M6zfXIny+M2dj5Kp+Mfb5ExEfxyJliMgXB03qwW5WK+ooTj&#10;WVEuF3m5iqjZ5bp1PnwUoEnc1NTFvBGWHT/7MIW+hkS3B9W3u16pZLh986gcOTJUe5e+E/qbMGXI&#10;UNO7VSqE4dBJxaYkb8L8NVqevr+hxWq2zHdT1oQQw1jl4GDaqWJlokOkeTy1EYmcqIu7MDbjpMI8&#10;Xo6uBtoXlGbA2ayp/3lgTlCiPhkUf7kqizsc5mvDXRvNtWEO+hGQkIISZngHOP1TtwYeDgFkn2i9&#10;pEQ5ooEDl4Q5PY440dd2iro84c0vAAAA//8DAFBLAwQUAAYACAAAACEAsjP+Nt4AAAAKAQAADwAA&#10;AGRycy9kb3ducmV2LnhtbEyPQU+DQBSE7yb+h80z8dYuSwwtyKMxJHqoJ7GHHrfwBJR9S9gtpf/e&#10;7UmPk5nMfJPvFjOImSbXW0ZQ6wgEcW2bnluEw+fragvCec2NHiwTwpUc7Ir7u1xnjb3wB82Vb0Uo&#10;YZdphM77MZPS1R0Z7dZ2JA7el52M9kFOrWwmfQnlZpBxFCXS6J7DQqdHKjuqf6qzQVg4mUuTHo6V&#10;P759l9d4/y79HvHxYXl5BuFp8X9huOEHdCgC08meuXFiQFgplYQowuYJxM2P1CYFcUKItyoFWeTy&#10;/4XiFwAA//8DAFBLAQItABQABgAIAAAAIQC2gziS/gAAAOEBAAATAAAAAAAAAAAAAAAAAAAAAABb&#10;Q29udGVudF9UeXBlc10ueG1sUEsBAi0AFAAGAAgAAAAhADj9If/WAAAAlAEAAAsAAAAAAAAAAAAA&#10;AAAALwEAAF9yZWxzLy5yZWxzUEsBAi0AFAAGAAgAAAAhAPWPE+v9AQAACgQAAA4AAAAAAAAAAAAA&#10;AAAALgIAAGRycy9lMm9Eb2MueG1sUEsBAi0AFAAGAAgAAAAhALIz/jbeAAAACgEAAA8AAAAAAAAA&#10;AAAAAAAAVwQAAGRycy9kb3ducmV2LnhtbFBLBQYAAAAABAAEAPMAAABiBQAAAAA=&#10;">
                <v:stroke joinstyle="round"/>
                <v:textbox inset="1.27mm,1.27mm,1.27mm,1.27mm">
                  <w:txbxContent>
                    <w:p w14:paraId="7CFE7775" w14:textId="77777777" w:rsidR="00C76742" w:rsidRPr="00D0574D" w:rsidRDefault="00C76742" w:rsidP="00D201FD">
                      <w:pPr>
                        <w:numPr>
                          <w:ilvl w:val="0"/>
                          <w:numId w:val="19"/>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Disponibilité</w:t>
                      </w:r>
                    </w:p>
                    <w:p w14:paraId="4939BEE9" w14:textId="77777777" w:rsidR="00C76742" w:rsidRPr="00D0574D" w:rsidRDefault="00C76742">
                      <w:pPr>
                        <w:rPr>
                          <w:color w:val="365F91" w:themeColor="accent1" w:themeShade="BF"/>
                          <w:sz w:val="22"/>
                          <w:szCs w:val="22"/>
                        </w:rPr>
                      </w:pPr>
                    </w:p>
                    <w:p w14:paraId="475DD0C7" w14:textId="77777777" w:rsidR="00C76742" w:rsidRPr="00D0574D" w:rsidRDefault="00C76742">
                      <w:pPr>
                        <w:rPr>
                          <w:color w:val="365F91" w:themeColor="accent1" w:themeShade="BF"/>
                          <w:sz w:val="22"/>
                          <w:szCs w:val="22"/>
                        </w:rPr>
                      </w:pPr>
                      <w:r w:rsidRPr="00D0574D">
                        <w:rPr>
                          <w:rFonts w:ascii="Arial" w:hAnsi="Arial"/>
                          <w:color w:val="365F91" w:themeColor="accent1" w:themeShade="BF"/>
                          <w:sz w:val="22"/>
                          <w:szCs w:val="22"/>
                          <w:u w:val="single"/>
                        </w:rPr>
                        <w:t>Indicateurs :</w:t>
                      </w:r>
                    </w:p>
                    <w:p w14:paraId="4A94D30C"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 xml:space="preserve">est toujours disposé à faire le nécessaire dans le cadre de sa fonction ; </w:t>
                      </w:r>
                    </w:p>
                    <w:p w14:paraId="4A716121"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adapte facilement son rythme et la durée de son travail aux besoins actuels ;</w:t>
                      </w:r>
                    </w:p>
                    <w:p w14:paraId="7AA80CCC"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 xml:space="preserve">est disposé à prendre des initiatives constructives tant à l’intérieur comme à l'extérieur de la juridiction, ou à y collaborer, mais sait maintenir l’équilibre entre les activités principales et secondaires ;     </w:t>
                      </w:r>
                    </w:p>
                    <w:p w14:paraId="1BFFD7D6"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recherche spontanément le travail efficace ;</w:t>
                      </w:r>
                    </w:p>
                    <w:p w14:paraId="4107EB9B" w14:textId="77777777" w:rsidR="00C76742" w:rsidRPr="00D0574D" w:rsidRDefault="00C76742" w:rsidP="00D201FD">
                      <w:pPr>
                        <w:numPr>
                          <w:ilvl w:val="0"/>
                          <w:numId w:val="20"/>
                        </w:numPr>
                        <w:rPr>
                          <w:rFonts w:ascii="Arial" w:hAnsi="Arial"/>
                          <w:color w:val="365F91" w:themeColor="accent1" w:themeShade="BF"/>
                          <w:sz w:val="22"/>
                          <w:szCs w:val="22"/>
                        </w:rPr>
                      </w:pPr>
                      <w:r w:rsidRPr="00D0574D">
                        <w:rPr>
                          <w:rFonts w:ascii="Arial" w:hAnsi="Arial"/>
                          <w:color w:val="365F91" w:themeColor="accent1" w:themeShade="BF"/>
                          <w:sz w:val="22"/>
                          <w:szCs w:val="22"/>
                        </w:rPr>
                        <w:t>(…)</w:t>
                      </w:r>
                    </w:p>
                  </w:txbxContent>
                </v:textbox>
                <w10:wrap anchorx="margin" anchory="line"/>
              </v:rect>
            </w:pict>
          </mc:Fallback>
        </mc:AlternateContent>
      </w:r>
    </w:p>
    <w:p w14:paraId="05E1314D" w14:textId="77777777" w:rsidR="00CB6DB9" w:rsidRDefault="00CB6DB9">
      <w:pPr>
        <w:ind w:left="142"/>
        <w:jc w:val="center"/>
        <w:rPr>
          <w:rFonts w:ascii="Arial" w:eastAsia="Arial" w:hAnsi="Arial" w:cs="Arial"/>
        </w:rPr>
      </w:pPr>
    </w:p>
    <w:p w14:paraId="2B2D1C6F" w14:textId="77777777" w:rsidR="00CB6DB9" w:rsidRDefault="00CB6DB9">
      <w:pPr>
        <w:ind w:left="142"/>
        <w:jc w:val="center"/>
        <w:rPr>
          <w:rFonts w:ascii="Arial" w:eastAsia="Arial" w:hAnsi="Arial" w:cs="Arial"/>
        </w:rPr>
      </w:pPr>
    </w:p>
    <w:p w14:paraId="7CA89068" w14:textId="77777777" w:rsidR="00CB6DB9" w:rsidRDefault="00CB6DB9">
      <w:pPr>
        <w:ind w:left="142"/>
        <w:jc w:val="center"/>
        <w:rPr>
          <w:rFonts w:ascii="Arial" w:eastAsia="Arial" w:hAnsi="Arial" w:cs="Arial"/>
        </w:rPr>
      </w:pPr>
    </w:p>
    <w:p w14:paraId="69B8EDEC" w14:textId="77777777" w:rsidR="00CB6DB9" w:rsidRDefault="00CB6DB9">
      <w:pPr>
        <w:ind w:left="142"/>
        <w:jc w:val="center"/>
        <w:rPr>
          <w:rFonts w:ascii="Arial" w:eastAsia="Arial" w:hAnsi="Arial" w:cs="Arial"/>
        </w:rPr>
      </w:pPr>
    </w:p>
    <w:p w14:paraId="768C7895" w14:textId="77777777" w:rsidR="00CB6DB9" w:rsidRDefault="00CB6DB9">
      <w:pPr>
        <w:ind w:left="142"/>
        <w:jc w:val="center"/>
        <w:rPr>
          <w:rFonts w:ascii="Arial" w:eastAsia="Arial" w:hAnsi="Arial" w:cs="Arial"/>
        </w:rPr>
      </w:pPr>
    </w:p>
    <w:p w14:paraId="05FAE405" w14:textId="77777777" w:rsidR="00CB6DB9" w:rsidRDefault="00CB6DB9">
      <w:pPr>
        <w:ind w:left="142"/>
        <w:jc w:val="center"/>
        <w:rPr>
          <w:rFonts w:ascii="Arial" w:eastAsia="Arial" w:hAnsi="Arial" w:cs="Arial"/>
        </w:rPr>
      </w:pPr>
    </w:p>
    <w:p w14:paraId="050A38E9" w14:textId="77777777" w:rsidR="00CB6DB9" w:rsidRDefault="00CB6DB9">
      <w:pPr>
        <w:ind w:left="142"/>
        <w:jc w:val="center"/>
        <w:rPr>
          <w:rFonts w:ascii="Arial" w:eastAsia="Arial" w:hAnsi="Arial" w:cs="Arial"/>
        </w:rPr>
      </w:pPr>
    </w:p>
    <w:p w14:paraId="7435F2BF" w14:textId="6DFEC678" w:rsidR="00CB6DB9" w:rsidRDefault="00124366">
      <w:pPr>
        <w:ind w:left="142"/>
        <w:jc w:val="center"/>
        <w:rPr>
          <w:rFonts w:ascii="Arial" w:eastAsia="Arial" w:hAnsi="Arial" w:cs="Arial"/>
        </w:rPr>
      </w:pPr>
      <w:r>
        <w:rPr>
          <w:rFonts w:ascii="Arial" w:hAnsi="Arial"/>
          <w:noProof/>
          <w:lang w:eastAsia="fr-BE"/>
        </w:rPr>
        <w:lastRenderedPageBreak/>
        <mc:AlternateContent>
          <mc:Choice Requires="wps">
            <w:drawing>
              <wp:anchor distT="0" distB="0" distL="0" distR="0" simplePos="0" relativeHeight="251667968" behindDoc="0" locked="0" layoutInCell="1" allowOverlap="1" wp14:anchorId="64E5E011" wp14:editId="4CF5FBD8">
                <wp:simplePos x="0" y="0"/>
                <wp:positionH relativeFrom="margin">
                  <wp:posOffset>-26035</wp:posOffset>
                </wp:positionH>
                <wp:positionV relativeFrom="page">
                  <wp:posOffset>247650</wp:posOffset>
                </wp:positionV>
                <wp:extent cx="6537325" cy="2362200"/>
                <wp:effectExtent l="0" t="0" r="15875" b="19050"/>
                <wp:wrapNone/>
                <wp:docPr id="1073741838" name="officeArt object"/>
                <wp:cNvGraphicFramePr/>
                <a:graphic xmlns:a="http://schemas.openxmlformats.org/drawingml/2006/main">
                  <a:graphicData uri="http://schemas.microsoft.com/office/word/2010/wordprocessingShape">
                    <wps:wsp>
                      <wps:cNvSpPr/>
                      <wps:spPr>
                        <a:xfrm>
                          <a:off x="0" y="0"/>
                          <a:ext cx="6537325" cy="2362200"/>
                        </a:xfrm>
                        <a:prstGeom prst="rect">
                          <a:avLst/>
                        </a:prstGeom>
                        <a:solidFill>
                          <a:srgbClr val="FFFFFF"/>
                        </a:solidFill>
                        <a:ln w="9525" cap="flat">
                          <a:solidFill>
                            <a:srgbClr val="000000"/>
                          </a:solidFill>
                          <a:prstDash val="solid"/>
                          <a:round/>
                        </a:ln>
                        <a:effectLst/>
                      </wps:spPr>
                      <wps:txbx>
                        <w:txbxContent>
                          <w:p w14:paraId="1B0E0005" w14:textId="4E41948C" w:rsidR="00C76742" w:rsidRPr="00D0574D" w:rsidRDefault="00C76742" w:rsidP="00D201FD">
                            <w:pPr>
                              <w:numPr>
                                <w:ilvl w:val="0"/>
                                <w:numId w:val="19"/>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Capacités humaine et personnelle</w:t>
                            </w:r>
                          </w:p>
                          <w:p w14:paraId="03238DBF" w14:textId="77777777" w:rsidR="00C76742" w:rsidRPr="00D0574D" w:rsidRDefault="00C76742" w:rsidP="00810F3C">
                            <w:pPr>
                              <w:rPr>
                                <w:rFonts w:ascii="Arial" w:hAnsi="Arial" w:cs="Arial"/>
                                <w:color w:val="365F91" w:themeColor="accent1" w:themeShade="BF"/>
                                <w:lang w:val="fr-FR"/>
                              </w:rPr>
                            </w:pPr>
                          </w:p>
                          <w:p w14:paraId="06018845" w14:textId="77777777" w:rsidR="00C76742" w:rsidRPr="00D0574D" w:rsidRDefault="00C76742" w:rsidP="00810F3C">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31C3DF7D"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intervient avec calme et aplomb, même si les autres réagissent émotionnellement</w:t>
                            </w:r>
                          </w:p>
                          <w:p w14:paraId="42619D3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b/>
                                <w:bCs/>
                                <w:i/>
                                <w:iCs/>
                                <w:color w:val="365F91" w:themeColor="accent1" w:themeShade="BF"/>
                              </w:rPr>
                            </w:pPr>
                            <w:r w:rsidRPr="00D0574D">
                              <w:rPr>
                                <w:rFonts w:ascii="Arial" w:hAnsi="Arial" w:cs="Arial"/>
                                <w:color w:val="365F91" w:themeColor="accent1" w:themeShade="BF"/>
                              </w:rPr>
                              <w:t>reste maître de soi et est capable d’apaiser les autres</w:t>
                            </w:r>
                          </w:p>
                          <w:p w14:paraId="35D9C85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a une bonne connaissance de soi et notamment de sa manière d’être et de réagir par rapport aux autres</w:t>
                            </w:r>
                          </w:p>
                          <w:p w14:paraId="7EE6D8E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gérer des conflits</w:t>
                            </w:r>
                          </w:p>
                          <w:p w14:paraId="791B7A4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cherche le consensus plutôt que le conflit</w:t>
                            </w:r>
                          </w:p>
                          <w:p w14:paraId="2E2E820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supporter la charge de travail</w:t>
                            </w:r>
                          </w:p>
                          <w:p w14:paraId="493E519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supporter le stress quelle qu’en soit l’origine (personne, travail, collègue, …)</w:t>
                            </w:r>
                          </w:p>
                          <w:p w14:paraId="76CC863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w:t>
                            </w:r>
                          </w:p>
                          <w:p w14:paraId="4C5671DB" w14:textId="194C315A" w:rsidR="00C76742" w:rsidRPr="00D0574D" w:rsidRDefault="00C76742" w:rsidP="00D201FD">
                            <w:pPr>
                              <w:numPr>
                                <w:ilvl w:val="0"/>
                                <w:numId w:val="21"/>
                              </w:numPr>
                              <w:rPr>
                                <w:rFonts w:ascii="Arial" w:hAnsi="Arial"/>
                                <w:color w:val="365F91" w:themeColor="accent1" w:themeShade="BF"/>
                                <w:sz w:val="22"/>
                                <w:szCs w:val="22"/>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64E5E011" id="_x0000_s1039" style="position:absolute;left:0;text-align:left;margin-left:-2.05pt;margin-top:19.5pt;width:514.75pt;height:186pt;z-index:251667968;visibility:visible;mso-wrap-style:square;mso-height-percent:0;mso-wrap-distance-left:0;mso-wrap-distance-top:0;mso-wrap-distance-right:0;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JLs+wEAAAoEAAAOAAAAZHJzL2Uyb0RvYy54bWysU1Fv2yAQfp+0/4B4X+zETdJacaqqUaZJ&#10;01ap2w/AGGIm4DwgsfPvd+A0Sbc+VfMD5o7ju7vvO1b3g9HkIJxXYCs6neSUCMuhUXZX0Z8/tp9u&#10;KfGB2YZpsKKiR+Hp/frjh1XflWIGLehGOIIg1pd9V9E2hK7MMs9bYZifQCcsHkpwhgU03S5rHOsR&#10;3ehslueLrAfXdA648B69m/GQrhO+lIKH71J6EYiuKNYW0urSWsc1W69YuXOsaxU/lcHeUYVhymLS&#10;M9SGBUb2Tv0DZRR34EGGCQeTgZSKi9QDdjPN/+rmuWWdSL0gOb470+T/Hyz/dnhyRDWoXb4sljfT&#10;2wIVs8ygVmN1Dy4QqH8hk5GsvvMl3nnuntzJ8riNnQ/SmfjHW2RIBB/PBIshEI7OxbxYFrM5JRzP&#10;ZsVihhJG1OxyvXM+fBZgSNxU1MW8EZYdvvowhr6ERLcHrZqt0joZblc/akcODNXepu+E/ipMW9JX&#10;9G6eCmE4dFKzMcmrMH+NlqfvLbRYzYb5dsyaEGIYKx3sbTNWrG10iDSPpzYikSN1cReGehhVKOLl&#10;6KqhOaI0Pc5mRf3vPXOCEv3Fovg38+X0Dof52nDXRn1t2L15BCRkSgmzvAWc/rFbCw/7AFIlWi8p&#10;UY5o4MAlYU6PI070tZ2iLk94/QcAAP//AwBQSwMEFAAGAAgAAAAhAABZ5ZrfAAAACgEAAA8AAABk&#10;cnMvZG93bnJldi54bWxMj0FPg0AUhO8m/ofNM/HWLiA2lvJoDIke6knsocct+wQq+5awW0r/vduT&#10;Hiczmfkm386mFxONrrOMEC8jEMS11R03CPuvt8ULCOcVa9VbJoQrOdgW93e5yrS98CdNlW9EKGGX&#10;KYTW+yGT0tUtGeWWdiAO3rcdjfJBjo3Uo7qEctPLJIpW0qiOw0KrBipbqn+qs0GYeTWVZr0/VP7w&#10;fiqvye5D+h3i48P8ugHhafZ/YbjhB3QoAtPRnlk70SMs0jgkEZ7W4dLNj5LnFMQRIY3jCGSRy/8X&#10;il8AAAD//wMAUEsBAi0AFAAGAAgAAAAhALaDOJL+AAAA4QEAABMAAAAAAAAAAAAAAAAAAAAAAFtD&#10;b250ZW50X1R5cGVzXS54bWxQSwECLQAUAAYACAAAACEAOP0h/9YAAACUAQAACwAAAAAAAAAAAAAA&#10;AAAvAQAAX3JlbHMvLnJlbHNQSwECLQAUAAYACAAAACEAY6yS7PsBAAAKBAAADgAAAAAAAAAAAAAA&#10;AAAuAgAAZHJzL2Uyb0RvYy54bWxQSwECLQAUAAYACAAAACEAAFnlmt8AAAAKAQAADwAAAAAAAAAA&#10;AAAAAABVBAAAZHJzL2Rvd25yZXYueG1sUEsFBgAAAAAEAAQA8wAAAGEFAAAAAA==&#10;">
                <v:stroke joinstyle="round"/>
                <v:textbox inset="1.27mm,1.27mm,1.27mm,1.27mm">
                  <w:txbxContent>
                    <w:p w14:paraId="1B0E0005" w14:textId="4E41948C" w:rsidR="00C76742" w:rsidRPr="00D0574D" w:rsidRDefault="00C76742" w:rsidP="00D201FD">
                      <w:pPr>
                        <w:numPr>
                          <w:ilvl w:val="0"/>
                          <w:numId w:val="19"/>
                        </w:numPr>
                        <w:rPr>
                          <w:rFonts w:ascii="Arial" w:hAnsi="Arial"/>
                          <w:b/>
                          <w:bCs/>
                          <w:color w:val="365F91" w:themeColor="accent1" w:themeShade="BF"/>
                          <w:sz w:val="22"/>
                          <w:szCs w:val="22"/>
                        </w:rPr>
                      </w:pPr>
                      <w:r w:rsidRPr="00D0574D">
                        <w:rPr>
                          <w:rFonts w:ascii="Arial" w:hAnsi="Arial"/>
                          <w:b/>
                          <w:bCs/>
                          <w:color w:val="365F91" w:themeColor="accent1" w:themeShade="BF"/>
                          <w:sz w:val="22"/>
                          <w:szCs w:val="22"/>
                        </w:rPr>
                        <w:t>Capacités humaine et personnelle</w:t>
                      </w:r>
                    </w:p>
                    <w:p w14:paraId="03238DBF" w14:textId="77777777" w:rsidR="00C76742" w:rsidRPr="00D0574D" w:rsidRDefault="00C76742" w:rsidP="00810F3C">
                      <w:pPr>
                        <w:rPr>
                          <w:rFonts w:ascii="Arial" w:hAnsi="Arial" w:cs="Arial"/>
                          <w:color w:val="365F91" w:themeColor="accent1" w:themeShade="BF"/>
                          <w:lang w:val="fr-FR"/>
                        </w:rPr>
                      </w:pPr>
                    </w:p>
                    <w:p w14:paraId="06018845" w14:textId="77777777" w:rsidR="00C76742" w:rsidRPr="00D0574D" w:rsidRDefault="00C76742" w:rsidP="00810F3C">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31C3DF7D"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intervient avec calme et aplomb, même si les autres réagissent émotionnellement</w:t>
                      </w:r>
                    </w:p>
                    <w:p w14:paraId="42619D3B"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b/>
                          <w:bCs/>
                          <w:i/>
                          <w:iCs/>
                          <w:color w:val="365F91" w:themeColor="accent1" w:themeShade="BF"/>
                        </w:rPr>
                      </w:pPr>
                      <w:r w:rsidRPr="00D0574D">
                        <w:rPr>
                          <w:rFonts w:ascii="Arial" w:hAnsi="Arial" w:cs="Arial"/>
                          <w:color w:val="365F91" w:themeColor="accent1" w:themeShade="BF"/>
                        </w:rPr>
                        <w:t>reste maître de soi et est capable d’apaiser les autres</w:t>
                      </w:r>
                    </w:p>
                    <w:p w14:paraId="35D9C85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a une bonne connaissance de soi et notamment de sa manière d’être et de réagir par rapport aux autres</w:t>
                      </w:r>
                    </w:p>
                    <w:p w14:paraId="7EE6D8E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gérer des conflits</w:t>
                      </w:r>
                    </w:p>
                    <w:p w14:paraId="791B7A4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cherche le consensus plutôt que le conflit</w:t>
                      </w:r>
                    </w:p>
                    <w:p w14:paraId="2E2E820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supporter la charge de travail</w:t>
                      </w:r>
                    </w:p>
                    <w:p w14:paraId="493E519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est capable de supporter le stress quelle qu’en soit l’origine (personne, travail, collègue, …)</w:t>
                      </w:r>
                    </w:p>
                    <w:p w14:paraId="76CC8636"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snapToGrid w:val="0"/>
                        <w:ind w:left="1080"/>
                        <w:rPr>
                          <w:rFonts w:ascii="Arial" w:hAnsi="Arial" w:cs="Arial"/>
                          <w:color w:val="365F91" w:themeColor="accent1" w:themeShade="BF"/>
                        </w:rPr>
                      </w:pPr>
                      <w:r w:rsidRPr="00D0574D">
                        <w:rPr>
                          <w:rFonts w:ascii="Arial" w:hAnsi="Arial" w:cs="Arial"/>
                          <w:color w:val="365F91" w:themeColor="accent1" w:themeShade="BF"/>
                        </w:rPr>
                        <w:t>(…)</w:t>
                      </w:r>
                    </w:p>
                    <w:p w14:paraId="4C5671DB" w14:textId="194C315A" w:rsidR="00C76742" w:rsidRPr="00D0574D" w:rsidRDefault="00C76742" w:rsidP="00D201FD">
                      <w:pPr>
                        <w:numPr>
                          <w:ilvl w:val="0"/>
                          <w:numId w:val="21"/>
                        </w:numPr>
                        <w:rPr>
                          <w:rFonts w:ascii="Arial" w:hAnsi="Arial"/>
                          <w:color w:val="365F91" w:themeColor="accent1" w:themeShade="BF"/>
                          <w:sz w:val="22"/>
                          <w:szCs w:val="22"/>
                        </w:rPr>
                      </w:pPr>
                    </w:p>
                  </w:txbxContent>
                </v:textbox>
                <w10:wrap anchorx="margin" anchory="page"/>
              </v:rect>
            </w:pict>
          </mc:Fallback>
        </mc:AlternateContent>
      </w:r>
    </w:p>
    <w:p w14:paraId="54AE7AC1" w14:textId="77777777" w:rsidR="00CB6DB9" w:rsidRDefault="00CB6DB9">
      <w:pPr>
        <w:ind w:left="142"/>
        <w:jc w:val="center"/>
        <w:rPr>
          <w:rFonts w:ascii="Arial" w:eastAsia="Arial" w:hAnsi="Arial" w:cs="Arial"/>
        </w:rPr>
      </w:pPr>
    </w:p>
    <w:p w14:paraId="44A81135" w14:textId="0A6208F8" w:rsidR="00CB6DB9" w:rsidRDefault="00CB6DB9">
      <w:pPr>
        <w:ind w:left="142"/>
        <w:jc w:val="center"/>
        <w:rPr>
          <w:rFonts w:ascii="Arial" w:eastAsia="Arial" w:hAnsi="Arial" w:cs="Arial"/>
        </w:rPr>
      </w:pPr>
    </w:p>
    <w:p w14:paraId="7EA908F3" w14:textId="77777777" w:rsidR="00CB6DB9" w:rsidRDefault="00CB6DB9">
      <w:pPr>
        <w:rPr>
          <w:rFonts w:ascii="Arial" w:eastAsia="Arial" w:hAnsi="Arial" w:cs="Arial"/>
        </w:rPr>
      </w:pPr>
    </w:p>
    <w:p w14:paraId="35C9454B" w14:textId="77777777" w:rsidR="00CB6DB9" w:rsidRDefault="00CB6DB9">
      <w:pPr>
        <w:ind w:left="142"/>
        <w:jc w:val="center"/>
        <w:rPr>
          <w:rFonts w:ascii="Arial" w:eastAsia="Arial" w:hAnsi="Arial" w:cs="Arial"/>
        </w:rPr>
      </w:pPr>
    </w:p>
    <w:p w14:paraId="05742132" w14:textId="77777777" w:rsidR="00CB6DB9" w:rsidRDefault="00CB6DB9">
      <w:pPr>
        <w:ind w:left="142"/>
        <w:jc w:val="center"/>
        <w:rPr>
          <w:rFonts w:ascii="Arial" w:eastAsia="Arial" w:hAnsi="Arial" w:cs="Arial"/>
        </w:rPr>
      </w:pPr>
    </w:p>
    <w:p w14:paraId="532A3190" w14:textId="77777777" w:rsidR="00CB6DB9" w:rsidRDefault="00CB6DB9">
      <w:pPr>
        <w:ind w:left="142"/>
        <w:jc w:val="center"/>
        <w:rPr>
          <w:rFonts w:ascii="Arial" w:eastAsia="Arial" w:hAnsi="Arial" w:cs="Arial"/>
        </w:rPr>
      </w:pPr>
    </w:p>
    <w:p w14:paraId="14BC3636" w14:textId="77777777" w:rsidR="00CB6DB9" w:rsidRDefault="00CB6DB9">
      <w:pPr>
        <w:ind w:left="142"/>
        <w:jc w:val="center"/>
        <w:rPr>
          <w:rFonts w:ascii="Arial" w:eastAsia="Arial" w:hAnsi="Arial" w:cs="Arial"/>
        </w:rPr>
      </w:pPr>
    </w:p>
    <w:p w14:paraId="13786161" w14:textId="77777777" w:rsidR="00CB6DB9" w:rsidRDefault="00CB6DB9">
      <w:pPr>
        <w:ind w:left="142"/>
        <w:jc w:val="center"/>
        <w:rPr>
          <w:rFonts w:ascii="Arial" w:eastAsia="Arial" w:hAnsi="Arial" w:cs="Arial"/>
        </w:rPr>
      </w:pPr>
    </w:p>
    <w:p w14:paraId="0C3C7CB7" w14:textId="77777777" w:rsidR="00CB6DB9" w:rsidRDefault="00CB6DB9">
      <w:pPr>
        <w:ind w:left="142"/>
        <w:jc w:val="center"/>
        <w:rPr>
          <w:rFonts w:ascii="Arial" w:eastAsia="Arial" w:hAnsi="Arial" w:cs="Arial"/>
        </w:rPr>
      </w:pPr>
    </w:p>
    <w:p w14:paraId="07892DFC" w14:textId="77777777" w:rsidR="00CB6DB9" w:rsidRDefault="00CB6DB9">
      <w:pPr>
        <w:ind w:left="142"/>
        <w:jc w:val="center"/>
        <w:rPr>
          <w:rFonts w:ascii="Arial" w:eastAsia="Arial" w:hAnsi="Arial" w:cs="Arial"/>
        </w:rPr>
      </w:pPr>
    </w:p>
    <w:p w14:paraId="34B5C42F" w14:textId="77777777" w:rsidR="00CB6DB9" w:rsidRDefault="00CB6DB9">
      <w:pPr>
        <w:ind w:left="142"/>
        <w:jc w:val="center"/>
        <w:rPr>
          <w:rFonts w:ascii="Arial" w:eastAsia="Arial" w:hAnsi="Arial" w:cs="Arial"/>
        </w:rPr>
      </w:pPr>
    </w:p>
    <w:p w14:paraId="3C341C49" w14:textId="6AE07E25" w:rsidR="00CB6DB9" w:rsidRDefault="00F942CA">
      <w:pPr>
        <w:ind w:left="142"/>
        <w:jc w:val="center"/>
        <w:rPr>
          <w:rFonts w:ascii="Arial" w:eastAsia="Arial" w:hAnsi="Arial" w:cs="Arial"/>
        </w:rPr>
      </w:pPr>
      <w:r>
        <w:rPr>
          <w:rFonts w:ascii="Arial" w:hAnsi="Arial"/>
          <w:noProof/>
          <w:lang w:eastAsia="fr-BE"/>
        </w:rPr>
        <mc:AlternateContent>
          <mc:Choice Requires="wps">
            <w:drawing>
              <wp:anchor distT="0" distB="0" distL="0" distR="0" simplePos="0" relativeHeight="251671040" behindDoc="0" locked="0" layoutInCell="1" allowOverlap="1" wp14:anchorId="499D627E" wp14:editId="33812E60">
                <wp:simplePos x="0" y="0"/>
                <wp:positionH relativeFrom="margin">
                  <wp:posOffset>-26035</wp:posOffset>
                </wp:positionH>
                <wp:positionV relativeFrom="line">
                  <wp:posOffset>33020</wp:posOffset>
                </wp:positionV>
                <wp:extent cx="6537325" cy="1924050"/>
                <wp:effectExtent l="0" t="0" r="15875" b="19050"/>
                <wp:wrapNone/>
                <wp:docPr id="1073741839" name="officeArt object"/>
                <wp:cNvGraphicFramePr/>
                <a:graphic xmlns:a="http://schemas.openxmlformats.org/drawingml/2006/main">
                  <a:graphicData uri="http://schemas.microsoft.com/office/word/2010/wordprocessingShape">
                    <wps:wsp>
                      <wps:cNvSpPr/>
                      <wps:spPr>
                        <a:xfrm>
                          <a:off x="0" y="0"/>
                          <a:ext cx="6537325" cy="1924050"/>
                        </a:xfrm>
                        <a:prstGeom prst="rect">
                          <a:avLst/>
                        </a:prstGeom>
                        <a:solidFill>
                          <a:srgbClr val="FFFFFF"/>
                        </a:solidFill>
                        <a:ln w="9525" cap="flat">
                          <a:solidFill>
                            <a:srgbClr val="000000"/>
                          </a:solidFill>
                          <a:prstDash val="solid"/>
                          <a:round/>
                        </a:ln>
                        <a:effectLst/>
                      </wps:spPr>
                      <wps:txbx>
                        <w:txbxContent>
                          <w:p w14:paraId="51417FA9" w14:textId="77777777" w:rsidR="00C76742" w:rsidRPr="00D0574D" w:rsidRDefault="00C76742" w:rsidP="00D201FD">
                            <w:pPr>
                              <w:numPr>
                                <w:ilvl w:val="0"/>
                                <w:numId w:val="22"/>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Intérêt et motivation</w:t>
                            </w:r>
                          </w:p>
                          <w:p w14:paraId="58CB45E4" w14:textId="77777777" w:rsidR="00C76742" w:rsidRPr="00D0574D" w:rsidRDefault="00C76742">
                            <w:pPr>
                              <w:rPr>
                                <w:rFonts w:ascii="Arial" w:eastAsia="Arial" w:hAnsi="Arial" w:cs="Arial"/>
                                <w:color w:val="365F91" w:themeColor="accent1" w:themeShade="BF"/>
                                <w:sz w:val="22"/>
                                <w:szCs w:val="22"/>
                              </w:rPr>
                            </w:pPr>
                          </w:p>
                          <w:p w14:paraId="1A3927DA"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1DBAA3F9" w14:textId="77777777" w:rsidR="00C76742" w:rsidRPr="00D0574D" w:rsidRDefault="00C76742" w:rsidP="003F7E05">
                            <w:pPr>
                              <w:rPr>
                                <w:rFonts w:ascii="Arial" w:hAnsi="Arial" w:cs="Arial"/>
                                <w:color w:val="365F91" w:themeColor="accent1" w:themeShade="BF"/>
                              </w:rPr>
                            </w:pPr>
                          </w:p>
                          <w:p w14:paraId="1C314FC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 xml:space="preserve">décide spontanément d’améliorer ses connaissances et aptitudes </w:t>
                            </w:r>
                          </w:p>
                          <w:p w14:paraId="2ACDD08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disposé, au sein de sa juridiction comme à l’extérieur, à prendre des initiatives constructives ou y collaborer, tout en gardant le juste équilibre entre ses activités principales et accessoires</w:t>
                            </w:r>
                          </w:p>
                          <w:p w14:paraId="34C6432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prend part à des journées d’étude et de formation, même non obligatoires</w:t>
                            </w:r>
                          </w:p>
                          <w:p w14:paraId="350A32A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w:t>
                            </w:r>
                          </w:p>
                          <w:p w14:paraId="5862FA0F" w14:textId="77777777" w:rsidR="00C76742" w:rsidRPr="00D0574D" w:rsidRDefault="00C76742">
                            <w:pPr>
                              <w:widowControl w:val="0"/>
                              <w:suppressAutoHyphens/>
                              <w:jc w:val="both"/>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499D627E" id="_x0000_s1040" style="position:absolute;left:0;text-align:left;margin-left:-2.05pt;margin-top:2.6pt;width:514.75pt;height:151.5pt;z-index:25167104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Avw/gEAAAoEAAAOAAAAZHJzL2Uyb0RvYy54bWysU1+P2yAMf5+074B4X5P0z/UaNT2druo0&#10;adpOuu0DEAINEwFmaJN++xnSa3vbnqbxANjYP9s/m/XD0GlyFOCVNRUtJjklwnDbKLOv6Pdvuw/3&#10;lPjATMO0NaKiJ+Hpw+b9u3XvSjG1rdWNAIIgxpe9q2gbgiuzzPNWdMxPrBMGH6WFjgUUYZ81wHpE&#10;73Q2zfO7rLfQOLBceI/a7fhINwlfSsHDVym9CERXFHMLaYe013HPNmtW7oG5VvFzGuwfsuiYMhj0&#10;ArVlgZEDqD+gOsXBeivDhNsus1IqLlINWE2R/1bNS8ucSLUgOd5daPL/D5Z/OT4DUQ32Ll/OlvPi&#10;fraixLAOezVm9wiB2PoHMhnJ6p0v0efFPcNZ8niNlQ8SuniiFxkSwacLwWIIhKPybjFbzqYLSji+&#10;FavpPF+kFmRXdwc+fBS2I/FSUYhxIyw7fvYBQ6Lpq0lUe6tVs1NaJwH29ZMGcmTY7V1aMWd0eWOm&#10;DekrulqkRBgOndRsDPLGzN+i5Wn9DS1ms2W+HaMmhGjGSrAH04zhtYkKkebxXEYkcqQu3sJQD2MX&#10;5tE5qmrbnLA1Pc5mRf3PAwNBif5ksPnzxbLALoVbAW6F+lYwh+7JIiEFJczw1uL0j9Ua+3gIVqpE&#10;6zUkEhYFHLhE3flzxIm+lZPV9QtvfgEAAP//AwBQSwMEFAAGAAgAAAAhAI8nx4beAAAACQEAAA8A&#10;AABkcnMvZG93bnJldi54bWxMjzFPwzAUhHck/oP1kNhap6atSshLhSLBUCZCh45u/EgC8XMUu2n6&#10;73EnOp7udPddtp1sJ0YafOsYYTFPQBBXzrRcI+y/3mYbED5oNrpzTAgX8rDN7+8ynRp35k8ay1CL&#10;WMI+1QhNCH0qpa8astrPXU8cvW83WB2iHGppBn2O5baTKknW0uqW40Kjeyoaqn7Lk0WYeD0W9nl/&#10;KMPh/ae4qN2HDDvEx4fp9QVEoCn8h+GKH9Ehj0xHd2LjRYcwWy5iEmGlQFztRK2WII4IT8lGgcwz&#10;efsg/wMAAP//AwBQSwECLQAUAAYACAAAACEAtoM4kv4AAADhAQAAEwAAAAAAAAAAAAAAAAAAAAAA&#10;W0NvbnRlbnRfVHlwZXNdLnhtbFBLAQItABQABgAIAAAAIQA4/SH/1gAAAJQBAAALAAAAAAAAAAAA&#10;AAAAAC8BAABfcmVscy8ucmVsc1BLAQItABQABgAIAAAAIQBClAvw/gEAAAoEAAAOAAAAAAAAAAAA&#10;AAAAAC4CAABkcnMvZTJvRG9jLnhtbFBLAQItABQABgAIAAAAIQCPJ8eG3gAAAAkBAAAPAAAAAAAA&#10;AAAAAAAAAFgEAABkcnMvZG93bnJldi54bWxQSwUGAAAAAAQABADzAAAAYwUAAAAA&#10;">
                <v:stroke joinstyle="round"/>
                <v:textbox inset="1.27mm,1.27mm,1.27mm,1.27mm">
                  <w:txbxContent>
                    <w:p w14:paraId="51417FA9" w14:textId="77777777" w:rsidR="00C76742" w:rsidRPr="00D0574D" w:rsidRDefault="00C76742" w:rsidP="00D201FD">
                      <w:pPr>
                        <w:numPr>
                          <w:ilvl w:val="0"/>
                          <w:numId w:val="22"/>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Intérêt et motivation</w:t>
                      </w:r>
                    </w:p>
                    <w:p w14:paraId="58CB45E4" w14:textId="77777777" w:rsidR="00C76742" w:rsidRPr="00D0574D" w:rsidRDefault="00C76742">
                      <w:pPr>
                        <w:rPr>
                          <w:rFonts w:ascii="Arial" w:eastAsia="Arial" w:hAnsi="Arial" w:cs="Arial"/>
                          <w:color w:val="365F91" w:themeColor="accent1" w:themeShade="BF"/>
                          <w:sz w:val="22"/>
                          <w:szCs w:val="22"/>
                        </w:rPr>
                      </w:pPr>
                    </w:p>
                    <w:p w14:paraId="1A3927DA"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1DBAA3F9" w14:textId="77777777" w:rsidR="00C76742" w:rsidRPr="00D0574D" w:rsidRDefault="00C76742" w:rsidP="003F7E05">
                      <w:pPr>
                        <w:rPr>
                          <w:rFonts w:ascii="Arial" w:hAnsi="Arial" w:cs="Arial"/>
                          <w:color w:val="365F91" w:themeColor="accent1" w:themeShade="BF"/>
                        </w:rPr>
                      </w:pPr>
                    </w:p>
                    <w:p w14:paraId="1C314FC4"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 xml:space="preserve">décide spontanément d’améliorer ses connaissances et aptitudes </w:t>
                      </w:r>
                    </w:p>
                    <w:p w14:paraId="2ACDD08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disposé, au sein de sa juridiction comme à l’extérieur, à prendre des initiatives constructives ou y collaborer, tout en gardant le juste équilibre entre ses activités principales et accessoires</w:t>
                      </w:r>
                    </w:p>
                    <w:p w14:paraId="34C6432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prend part à des journées d’étude et de formation, même non obligatoires</w:t>
                      </w:r>
                    </w:p>
                    <w:p w14:paraId="350A32A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w:t>
                      </w:r>
                    </w:p>
                    <w:p w14:paraId="5862FA0F" w14:textId="77777777" w:rsidR="00C76742" w:rsidRPr="00D0574D" w:rsidRDefault="00C76742">
                      <w:pPr>
                        <w:widowControl w:val="0"/>
                        <w:suppressAutoHyphens/>
                        <w:jc w:val="both"/>
                        <w:rPr>
                          <w:color w:val="365F91" w:themeColor="accent1" w:themeShade="BF"/>
                        </w:rPr>
                      </w:pPr>
                    </w:p>
                  </w:txbxContent>
                </v:textbox>
                <w10:wrap anchorx="margin" anchory="line"/>
              </v:rect>
            </w:pict>
          </mc:Fallback>
        </mc:AlternateContent>
      </w:r>
    </w:p>
    <w:p w14:paraId="362DF4DC" w14:textId="7F9A82D9" w:rsidR="00CB6DB9" w:rsidRDefault="00CB6DB9">
      <w:pPr>
        <w:ind w:left="142"/>
        <w:jc w:val="center"/>
        <w:rPr>
          <w:rFonts w:ascii="Arial" w:eastAsia="Arial" w:hAnsi="Arial" w:cs="Arial"/>
        </w:rPr>
      </w:pPr>
    </w:p>
    <w:p w14:paraId="1C177BAF" w14:textId="41EE9797" w:rsidR="00CB6DB9" w:rsidRDefault="00CB6DB9">
      <w:pPr>
        <w:ind w:left="142"/>
        <w:jc w:val="center"/>
        <w:rPr>
          <w:rFonts w:ascii="Arial" w:eastAsia="Arial" w:hAnsi="Arial" w:cs="Arial"/>
        </w:rPr>
      </w:pPr>
    </w:p>
    <w:p w14:paraId="4BF0A14B" w14:textId="19F51983" w:rsidR="00CB6DB9" w:rsidRDefault="00CB6DB9">
      <w:pPr>
        <w:ind w:left="142"/>
        <w:jc w:val="center"/>
        <w:rPr>
          <w:rFonts w:ascii="Arial" w:eastAsia="Arial" w:hAnsi="Arial" w:cs="Arial"/>
        </w:rPr>
      </w:pPr>
    </w:p>
    <w:p w14:paraId="6968A757" w14:textId="77777777" w:rsidR="00CB6DB9" w:rsidRDefault="00CB6DB9">
      <w:pPr>
        <w:ind w:left="142"/>
        <w:jc w:val="center"/>
        <w:rPr>
          <w:rFonts w:ascii="Arial" w:eastAsia="Arial" w:hAnsi="Arial" w:cs="Arial"/>
        </w:rPr>
      </w:pPr>
    </w:p>
    <w:p w14:paraId="6EE8A06D" w14:textId="77777777" w:rsidR="00CB6DB9" w:rsidRDefault="00CB6DB9">
      <w:pPr>
        <w:ind w:left="142"/>
        <w:jc w:val="center"/>
        <w:rPr>
          <w:rFonts w:ascii="Arial" w:eastAsia="Arial" w:hAnsi="Arial" w:cs="Arial"/>
        </w:rPr>
      </w:pPr>
    </w:p>
    <w:p w14:paraId="6D5F5E0C" w14:textId="77777777" w:rsidR="00CB6DB9" w:rsidRDefault="00CB6DB9">
      <w:pPr>
        <w:ind w:left="142"/>
        <w:jc w:val="center"/>
        <w:rPr>
          <w:rFonts w:ascii="Arial" w:eastAsia="Arial" w:hAnsi="Arial" w:cs="Arial"/>
        </w:rPr>
      </w:pPr>
    </w:p>
    <w:p w14:paraId="7EA7D44A" w14:textId="77777777" w:rsidR="00CB6DB9" w:rsidRDefault="00CB6DB9">
      <w:pPr>
        <w:rPr>
          <w:rFonts w:ascii="Arial" w:eastAsia="Arial" w:hAnsi="Arial" w:cs="Arial"/>
        </w:rPr>
      </w:pPr>
    </w:p>
    <w:p w14:paraId="07880450" w14:textId="77777777" w:rsidR="00CB6DB9" w:rsidRDefault="00CB6DB9">
      <w:pPr>
        <w:ind w:left="142"/>
        <w:jc w:val="center"/>
        <w:rPr>
          <w:rFonts w:ascii="Arial" w:eastAsia="Arial" w:hAnsi="Arial" w:cs="Arial"/>
        </w:rPr>
      </w:pPr>
    </w:p>
    <w:p w14:paraId="081A140F" w14:textId="77777777" w:rsidR="00CB6DB9" w:rsidRDefault="00CB6DB9">
      <w:pPr>
        <w:ind w:left="142"/>
        <w:jc w:val="center"/>
        <w:rPr>
          <w:rFonts w:ascii="Arial" w:eastAsia="Arial" w:hAnsi="Arial" w:cs="Arial"/>
        </w:rPr>
      </w:pPr>
    </w:p>
    <w:p w14:paraId="6B803041" w14:textId="77777777" w:rsidR="00CB6DB9" w:rsidRDefault="00CB6DB9">
      <w:pPr>
        <w:ind w:left="142"/>
        <w:jc w:val="center"/>
        <w:rPr>
          <w:rFonts w:ascii="Arial" w:eastAsia="Arial" w:hAnsi="Arial" w:cs="Arial"/>
        </w:rPr>
      </w:pPr>
    </w:p>
    <w:p w14:paraId="2FC81F48" w14:textId="0836A1EA" w:rsidR="00CB6DB9" w:rsidRDefault="008F0802">
      <w:pPr>
        <w:ind w:left="142"/>
        <w:jc w:val="center"/>
        <w:rPr>
          <w:rFonts w:ascii="Arial" w:eastAsia="Arial" w:hAnsi="Arial" w:cs="Arial"/>
        </w:rPr>
      </w:pPr>
      <w:r>
        <w:rPr>
          <w:rFonts w:ascii="Arial" w:hAnsi="Arial"/>
          <w:noProof/>
          <w:lang w:eastAsia="fr-BE"/>
        </w:rPr>
        <mc:AlternateContent>
          <mc:Choice Requires="wps">
            <w:drawing>
              <wp:anchor distT="0" distB="0" distL="0" distR="0" simplePos="0" relativeHeight="251660800" behindDoc="0" locked="0" layoutInCell="1" allowOverlap="1" wp14:anchorId="48700D2A" wp14:editId="288BA7B6">
                <wp:simplePos x="0" y="0"/>
                <wp:positionH relativeFrom="margin">
                  <wp:posOffset>-26035</wp:posOffset>
                </wp:positionH>
                <wp:positionV relativeFrom="line">
                  <wp:posOffset>182245</wp:posOffset>
                </wp:positionV>
                <wp:extent cx="6537325" cy="1704975"/>
                <wp:effectExtent l="0" t="0" r="15875" b="28575"/>
                <wp:wrapNone/>
                <wp:docPr id="1073741840" name="officeArt object"/>
                <wp:cNvGraphicFramePr/>
                <a:graphic xmlns:a="http://schemas.openxmlformats.org/drawingml/2006/main">
                  <a:graphicData uri="http://schemas.microsoft.com/office/word/2010/wordprocessingShape">
                    <wps:wsp>
                      <wps:cNvSpPr/>
                      <wps:spPr>
                        <a:xfrm>
                          <a:off x="0" y="0"/>
                          <a:ext cx="6537325" cy="1704975"/>
                        </a:xfrm>
                        <a:prstGeom prst="rect">
                          <a:avLst/>
                        </a:prstGeom>
                        <a:solidFill>
                          <a:srgbClr val="FFFFFF"/>
                        </a:solidFill>
                        <a:ln w="9525" cap="flat">
                          <a:solidFill>
                            <a:srgbClr val="000000"/>
                          </a:solidFill>
                          <a:prstDash val="solid"/>
                          <a:round/>
                        </a:ln>
                        <a:effectLst/>
                      </wps:spPr>
                      <wps:txbx>
                        <w:txbxContent>
                          <w:p w14:paraId="2B222C9A" w14:textId="77777777" w:rsidR="00C76742" w:rsidRPr="00D0574D" w:rsidRDefault="00C76742" w:rsidP="00D201FD">
                            <w:pPr>
                              <w:numPr>
                                <w:ilvl w:val="0"/>
                                <w:numId w:val="23"/>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Capacité d'apprentissage</w:t>
                            </w:r>
                          </w:p>
                          <w:p w14:paraId="5915CA3D" w14:textId="77777777" w:rsidR="00C76742" w:rsidRPr="00D0574D" w:rsidRDefault="00C76742">
                            <w:pPr>
                              <w:rPr>
                                <w:rFonts w:ascii="Arial" w:eastAsia="Arial" w:hAnsi="Arial" w:cs="Arial"/>
                                <w:color w:val="365F91" w:themeColor="accent1" w:themeShade="BF"/>
                                <w:sz w:val="22"/>
                                <w:szCs w:val="22"/>
                              </w:rPr>
                            </w:pPr>
                          </w:p>
                          <w:p w14:paraId="13BC4BC7"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416B016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 tient informé des évolutions de la législation, à savoir ..........</w:t>
                            </w:r>
                          </w:p>
                          <w:p w14:paraId="4121EC3E"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tire les leçons de sa propre expérience, montre des capacités d’adaptation et envisage tout changement ou remplacement demandé de manière positive.</w:t>
                            </w:r>
                          </w:p>
                          <w:p w14:paraId="4D70CAD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en mesure d’intégrer les informations recueillies pour accroître ses connaissances.</w:t>
                            </w:r>
                          </w:p>
                          <w:p w14:paraId="7B23269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w:t>
                            </w:r>
                          </w:p>
                          <w:p w14:paraId="13E65179" w14:textId="77777777" w:rsidR="00C76742" w:rsidRPr="00D0574D" w:rsidRDefault="00C76742">
                            <w:pPr>
                              <w:widowControl w:val="0"/>
                              <w:suppressAutoHyphens/>
                              <w:jc w:val="both"/>
                              <w:rPr>
                                <w:rFonts w:ascii="Arial" w:eastAsia="Arial" w:hAnsi="Arial" w:cs="Arial"/>
                                <w:color w:val="365F91" w:themeColor="accent1" w:themeShade="BF"/>
                              </w:rPr>
                            </w:pPr>
                          </w:p>
                          <w:p w14:paraId="05D05252" w14:textId="77777777" w:rsidR="00C76742" w:rsidRDefault="00C76742">
                            <w:pPr>
                              <w:jc w:val="both"/>
                              <w:rPr>
                                <w:rFonts w:ascii="Arial" w:eastAsia="Arial" w:hAnsi="Arial" w:cs="Arial"/>
                                <w:b/>
                                <w:bCs/>
                                <w:u w:val="single"/>
                              </w:rPr>
                            </w:pPr>
                            <w:r>
                              <w:rPr>
                                <w:rFonts w:ascii="Arial" w:hAnsi="Arial"/>
                                <w:b/>
                                <w:bCs/>
                                <w:u w:val="single"/>
                              </w:rPr>
                              <w:t xml:space="preserve"> </w:t>
                            </w:r>
                          </w:p>
                          <w:p w14:paraId="23F2D295" w14:textId="77777777" w:rsidR="00C76742" w:rsidRDefault="00C76742">
                            <w:pPr>
                              <w:widowControl w:val="0"/>
                              <w:suppressAutoHyphens/>
                              <w:jc w:val="both"/>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48700D2A" id="_x0000_s1041" style="position:absolute;left:0;text-align:left;margin-left:-2.05pt;margin-top:14.35pt;width:514.75pt;height:134.25pt;z-index:25166080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6+wEAAAoEAAAOAAAAZHJzL2Uyb0RvYy54bWysU9uO0zAQfUfiHyy/0yS9bLZR09VqqyIk&#10;BCstfIDj2I2Rb9hOk/49Y6fbdoEnRB4cz3h8Zuac8eZhVBIdmfPC6BoXsxwjpqlphT7U+Pu3/Yd7&#10;jHwguiXSaFbjE/P4Yfv+3WawFZubzsiWOQQg2leDrXEXgq2yzNOOKeJnxjINh9w4RQKY7pC1jgyA&#10;rmQ2z/O7bDCutc5Q5j14d9Mh3iZ8zhkNXzn3LCBZY6gtpNWltYlrtt2Q6uCI7QQ9l0H+oQpFhIak&#10;F6gdCQT1TvwBpQR1xhseZtSozHAuKEs9QDdF/ls3Lx2xLPUC5Hh7ocn/P1j65fjskGhBu7xclMvi&#10;fgk0aaJAq6m6RxeQaX4Ak5GswfoK7rzYZ3e2PGxj5yN3Kv7hFhoTwacLwWwMiILzbrUoF/MVRhTO&#10;ijJfrstVRM2u163z4SMzCsVNjV3MG2HJ8bMPU+hrSHR7I0W7F1Imwx2aJ+nQkYDa+/Sd0d+ESY2G&#10;Gq9XqRACQ8clmZK8CfO3aHn6/oYWq9kR301ZE0IMI5UzvW6niqWODpbm8dxGJHKiLu7C2IyTComP&#10;6GpMewJpBpjNGvufPXEMI/lJg/jLVVmsYZhvDXdrNLeG7tWTAUIKjIimnYHpn7rV5rEPhotE6zUl&#10;yBENGLgkzPlxxIm+tVPU9QlvfwEAAP//AwBQSwMEFAAGAAgAAAAhABD15MrfAAAACgEAAA8AAABk&#10;cnMvZG93bnJldi54bWxMj81OwzAQhO9IvIO1SNxap1bpT4hToUhwKCdCDz268ZIE4nUUu2n69mxP&#10;cJyd0cy32W5ynRhxCK0nDYt5AgKp8ralWsPh83W2ARGiIWs6T6jhigF2+f1dZlLrL/SBYxlrwSUU&#10;UqOhibFPpQxVg86Eue+R2PvygzOR5VBLO5gLl7tOqiRZSWda4oXG9Fg0WP2UZ6dhotVYuO3hWMbj&#10;23dxVft3GfdaPz5ML88gIk7xLww3fEaHnJlO/kw2iE7DbLngpAa1WYO4+Yl6WoI48WW7ViDzTP5/&#10;If8FAAD//wMAUEsBAi0AFAAGAAgAAAAhALaDOJL+AAAA4QEAABMAAAAAAAAAAAAAAAAAAAAAAFtD&#10;b250ZW50X1R5cGVzXS54bWxQSwECLQAUAAYACAAAACEAOP0h/9YAAACUAQAACwAAAAAAAAAAAAAA&#10;AAAvAQAAX3JlbHMvLnJlbHNQSwECLQAUAAYACAAAACEAMvo4evsBAAAKBAAADgAAAAAAAAAAAAAA&#10;AAAuAgAAZHJzL2Uyb0RvYy54bWxQSwECLQAUAAYACAAAACEAEPXkyt8AAAAKAQAADwAAAAAAAAAA&#10;AAAAAABVBAAAZHJzL2Rvd25yZXYueG1sUEsFBgAAAAAEAAQA8wAAAGEFAAAAAA==&#10;">
                <v:stroke joinstyle="round"/>
                <v:textbox inset="1.27mm,1.27mm,1.27mm,1.27mm">
                  <w:txbxContent>
                    <w:p w14:paraId="2B222C9A" w14:textId="77777777" w:rsidR="00C76742" w:rsidRPr="00D0574D" w:rsidRDefault="00C76742" w:rsidP="00D201FD">
                      <w:pPr>
                        <w:numPr>
                          <w:ilvl w:val="0"/>
                          <w:numId w:val="23"/>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Capacité d'apprentissage</w:t>
                      </w:r>
                    </w:p>
                    <w:p w14:paraId="5915CA3D" w14:textId="77777777" w:rsidR="00C76742" w:rsidRPr="00D0574D" w:rsidRDefault="00C76742">
                      <w:pPr>
                        <w:rPr>
                          <w:rFonts w:ascii="Arial" w:eastAsia="Arial" w:hAnsi="Arial" w:cs="Arial"/>
                          <w:color w:val="365F91" w:themeColor="accent1" w:themeShade="BF"/>
                          <w:sz w:val="22"/>
                          <w:szCs w:val="22"/>
                        </w:rPr>
                      </w:pPr>
                    </w:p>
                    <w:p w14:paraId="13BC4BC7"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416B016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se tient informé des évolutions de la législation, à savoir ..........</w:t>
                      </w:r>
                    </w:p>
                    <w:p w14:paraId="4121EC3E"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rPr>
                          <w:rFonts w:ascii="Arial" w:hAnsi="Arial" w:cs="Arial"/>
                          <w:color w:val="365F91" w:themeColor="accent1" w:themeShade="BF"/>
                        </w:rPr>
                      </w:pPr>
                      <w:r w:rsidRPr="00D0574D">
                        <w:rPr>
                          <w:rFonts w:ascii="Arial" w:hAnsi="Arial" w:cs="Arial"/>
                          <w:color w:val="365F91" w:themeColor="accent1" w:themeShade="BF"/>
                        </w:rPr>
                        <w:t>tire les leçons de sa propre expérience, montre des capacités d’adaptation et envisage tout changement ou remplacement demandé de manière positive.</w:t>
                      </w:r>
                    </w:p>
                    <w:p w14:paraId="4D70CAD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en mesure d’intégrer les informations recueillies pour accroître ses connaissances.</w:t>
                      </w:r>
                    </w:p>
                    <w:p w14:paraId="7B232692"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w:t>
                      </w:r>
                    </w:p>
                    <w:p w14:paraId="13E65179" w14:textId="77777777" w:rsidR="00C76742" w:rsidRPr="00D0574D" w:rsidRDefault="00C76742">
                      <w:pPr>
                        <w:widowControl w:val="0"/>
                        <w:suppressAutoHyphens/>
                        <w:jc w:val="both"/>
                        <w:rPr>
                          <w:rFonts w:ascii="Arial" w:eastAsia="Arial" w:hAnsi="Arial" w:cs="Arial"/>
                          <w:color w:val="365F91" w:themeColor="accent1" w:themeShade="BF"/>
                        </w:rPr>
                      </w:pPr>
                    </w:p>
                    <w:p w14:paraId="05D05252" w14:textId="77777777" w:rsidR="00C76742" w:rsidRDefault="00C76742">
                      <w:pPr>
                        <w:jc w:val="both"/>
                        <w:rPr>
                          <w:rFonts w:ascii="Arial" w:eastAsia="Arial" w:hAnsi="Arial" w:cs="Arial"/>
                          <w:b/>
                          <w:bCs/>
                          <w:u w:val="single"/>
                        </w:rPr>
                      </w:pPr>
                      <w:r>
                        <w:rPr>
                          <w:rFonts w:ascii="Arial" w:hAnsi="Arial"/>
                          <w:b/>
                          <w:bCs/>
                          <w:u w:val="single"/>
                        </w:rPr>
                        <w:t xml:space="preserve"> </w:t>
                      </w:r>
                    </w:p>
                    <w:p w14:paraId="23F2D295" w14:textId="77777777" w:rsidR="00C76742" w:rsidRDefault="00C76742">
                      <w:pPr>
                        <w:widowControl w:val="0"/>
                        <w:suppressAutoHyphens/>
                        <w:jc w:val="both"/>
                      </w:pPr>
                    </w:p>
                  </w:txbxContent>
                </v:textbox>
                <w10:wrap anchorx="margin" anchory="line"/>
              </v:rect>
            </w:pict>
          </mc:Fallback>
        </mc:AlternateContent>
      </w:r>
    </w:p>
    <w:p w14:paraId="2B64D5C3" w14:textId="482E0CBA" w:rsidR="00CB6DB9" w:rsidRDefault="00CB6DB9">
      <w:pPr>
        <w:ind w:left="142"/>
        <w:jc w:val="center"/>
        <w:rPr>
          <w:rFonts w:ascii="Arial" w:eastAsia="Arial" w:hAnsi="Arial" w:cs="Arial"/>
        </w:rPr>
      </w:pPr>
    </w:p>
    <w:p w14:paraId="5669740D" w14:textId="3A7C515F" w:rsidR="00CB6DB9" w:rsidRDefault="00CB6DB9">
      <w:pPr>
        <w:ind w:left="142"/>
        <w:jc w:val="center"/>
        <w:rPr>
          <w:rFonts w:ascii="Arial" w:eastAsia="Arial" w:hAnsi="Arial" w:cs="Arial"/>
        </w:rPr>
      </w:pPr>
    </w:p>
    <w:p w14:paraId="26960B3D" w14:textId="77777777" w:rsidR="00CB6DB9" w:rsidRDefault="00CB6DB9">
      <w:pPr>
        <w:ind w:left="142"/>
        <w:jc w:val="center"/>
        <w:rPr>
          <w:rFonts w:ascii="Arial" w:eastAsia="Arial" w:hAnsi="Arial" w:cs="Arial"/>
        </w:rPr>
      </w:pPr>
    </w:p>
    <w:p w14:paraId="6539E7F1" w14:textId="02BD1E7D" w:rsidR="00CB6DB9" w:rsidRDefault="00CB6DB9">
      <w:pPr>
        <w:ind w:left="142"/>
        <w:jc w:val="center"/>
        <w:rPr>
          <w:rFonts w:ascii="Arial" w:eastAsia="Arial" w:hAnsi="Arial" w:cs="Arial"/>
        </w:rPr>
      </w:pPr>
    </w:p>
    <w:p w14:paraId="7983FF02" w14:textId="3B8CFD1A" w:rsidR="00CB6DB9" w:rsidRDefault="00CB6DB9">
      <w:pPr>
        <w:ind w:left="142"/>
        <w:jc w:val="center"/>
        <w:rPr>
          <w:rFonts w:ascii="Arial" w:eastAsia="Arial" w:hAnsi="Arial" w:cs="Arial"/>
        </w:rPr>
      </w:pPr>
    </w:p>
    <w:p w14:paraId="57DAF699" w14:textId="7D38D454" w:rsidR="00CB6DB9" w:rsidRDefault="00CB6DB9">
      <w:pPr>
        <w:ind w:left="142"/>
        <w:jc w:val="center"/>
        <w:rPr>
          <w:rFonts w:ascii="Arial" w:eastAsia="Arial" w:hAnsi="Arial" w:cs="Arial"/>
        </w:rPr>
      </w:pPr>
    </w:p>
    <w:p w14:paraId="063323A0" w14:textId="77777777" w:rsidR="00CB6DB9" w:rsidRDefault="00CB6DB9">
      <w:pPr>
        <w:ind w:left="142"/>
        <w:jc w:val="center"/>
        <w:rPr>
          <w:rFonts w:ascii="Arial" w:eastAsia="Arial" w:hAnsi="Arial" w:cs="Arial"/>
        </w:rPr>
      </w:pPr>
    </w:p>
    <w:p w14:paraId="72EA7502" w14:textId="77777777" w:rsidR="00CB6DB9" w:rsidRDefault="00CB6DB9">
      <w:pPr>
        <w:ind w:left="142"/>
        <w:jc w:val="center"/>
        <w:rPr>
          <w:rFonts w:ascii="Arial" w:eastAsia="Arial" w:hAnsi="Arial" w:cs="Arial"/>
        </w:rPr>
      </w:pPr>
    </w:p>
    <w:p w14:paraId="2797BD4C" w14:textId="77777777" w:rsidR="00CB6DB9" w:rsidRDefault="00CB6DB9">
      <w:pPr>
        <w:ind w:left="142"/>
        <w:jc w:val="center"/>
        <w:rPr>
          <w:rFonts w:ascii="Arial" w:eastAsia="Arial" w:hAnsi="Arial" w:cs="Arial"/>
        </w:rPr>
      </w:pPr>
    </w:p>
    <w:p w14:paraId="0345D1EC" w14:textId="77777777" w:rsidR="00CB6DB9" w:rsidRDefault="00CB6DB9">
      <w:pPr>
        <w:ind w:left="142"/>
        <w:jc w:val="center"/>
        <w:rPr>
          <w:rFonts w:ascii="Arial" w:eastAsia="Arial" w:hAnsi="Arial" w:cs="Arial"/>
        </w:rPr>
      </w:pPr>
    </w:p>
    <w:p w14:paraId="2892FEE3" w14:textId="01A0B7A0" w:rsidR="00CB6DB9" w:rsidRDefault="00B20F4C">
      <w:pPr>
        <w:ind w:left="142"/>
        <w:jc w:val="center"/>
        <w:rPr>
          <w:rFonts w:ascii="Arial" w:eastAsia="Arial" w:hAnsi="Arial" w:cs="Arial"/>
        </w:rPr>
      </w:pPr>
      <w:r>
        <w:rPr>
          <w:rFonts w:ascii="Arial" w:hAnsi="Arial"/>
          <w:noProof/>
          <w:lang w:eastAsia="fr-BE"/>
        </w:rPr>
        <mc:AlternateContent>
          <mc:Choice Requires="wps">
            <w:drawing>
              <wp:anchor distT="0" distB="0" distL="0" distR="0" simplePos="0" relativeHeight="251665920" behindDoc="0" locked="0" layoutInCell="1" allowOverlap="1" wp14:anchorId="129AF357" wp14:editId="405370B7">
                <wp:simplePos x="0" y="0"/>
                <wp:positionH relativeFrom="margin">
                  <wp:posOffset>-26035</wp:posOffset>
                </wp:positionH>
                <wp:positionV relativeFrom="line">
                  <wp:posOffset>130809</wp:posOffset>
                </wp:positionV>
                <wp:extent cx="6537325" cy="2181225"/>
                <wp:effectExtent l="0" t="0" r="15875" b="28575"/>
                <wp:wrapNone/>
                <wp:docPr id="1073741841" name="officeArt object"/>
                <wp:cNvGraphicFramePr/>
                <a:graphic xmlns:a="http://schemas.openxmlformats.org/drawingml/2006/main">
                  <a:graphicData uri="http://schemas.microsoft.com/office/word/2010/wordprocessingShape">
                    <wps:wsp>
                      <wps:cNvSpPr/>
                      <wps:spPr>
                        <a:xfrm>
                          <a:off x="0" y="0"/>
                          <a:ext cx="6537325" cy="2181225"/>
                        </a:xfrm>
                        <a:prstGeom prst="rect">
                          <a:avLst/>
                        </a:prstGeom>
                        <a:solidFill>
                          <a:srgbClr val="FFFFFF"/>
                        </a:solidFill>
                        <a:ln w="9525" cap="flat">
                          <a:solidFill>
                            <a:srgbClr val="000000"/>
                          </a:solidFill>
                          <a:prstDash val="solid"/>
                          <a:round/>
                        </a:ln>
                        <a:effectLst/>
                      </wps:spPr>
                      <wps:txbx>
                        <w:txbxContent>
                          <w:p w14:paraId="57D4AAC1" w14:textId="77777777" w:rsidR="00C76742" w:rsidRPr="00D0574D" w:rsidRDefault="00C76742" w:rsidP="00D201FD">
                            <w:pPr>
                              <w:numPr>
                                <w:ilvl w:val="0"/>
                                <w:numId w:val="24"/>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Ouverture d’esprit</w:t>
                            </w:r>
                          </w:p>
                          <w:p w14:paraId="14A78E8D" w14:textId="77777777" w:rsidR="00C76742" w:rsidRPr="00D0574D" w:rsidRDefault="00C76742">
                            <w:pPr>
                              <w:rPr>
                                <w:rFonts w:ascii="Arial" w:eastAsia="Arial" w:hAnsi="Arial" w:cs="Arial"/>
                                <w:color w:val="365F91" w:themeColor="accent1" w:themeShade="BF"/>
                                <w:sz w:val="22"/>
                                <w:szCs w:val="22"/>
                              </w:rPr>
                            </w:pPr>
                          </w:p>
                          <w:p w14:paraId="5285B6EF"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6EC7DDA4" w14:textId="77777777" w:rsidR="00C76742" w:rsidRPr="00D0574D" w:rsidRDefault="00C76742" w:rsidP="003F7E05">
                            <w:pPr>
                              <w:rPr>
                                <w:rFonts w:ascii="Arial" w:hAnsi="Arial" w:cs="Arial"/>
                                <w:color w:val="365F91" w:themeColor="accent1" w:themeShade="BF"/>
                              </w:rPr>
                            </w:pPr>
                          </w:p>
                          <w:p w14:paraId="048ECF3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capable de se mettre à la place de l’autre tout en gardant la distance professionnelle nécessaire</w:t>
                            </w:r>
                          </w:p>
                          <w:p w14:paraId="75B06DB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 xml:space="preserve">est engagé et prend part à des activités qui contribuent à une meilleure compréhension de la réalité sociétale </w:t>
                            </w:r>
                          </w:p>
                          <w:p w14:paraId="0C6EAFB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lang w:val="fr-FR"/>
                              </w:rPr>
                            </w:pPr>
                            <w:r w:rsidRPr="00D0574D">
                              <w:rPr>
                                <w:rFonts w:ascii="Arial" w:hAnsi="Arial" w:cs="Arial"/>
                                <w:color w:val="365F91" w:themeColor="accent1" w:themeShade="BF"/>
                              </w:rPr>
                              <w:t>s</w:t>
                            </w:r>
                            <w:r w:rsidRPr="00D0574D">
                              <w:rPr>
                                <w:rFonts w:ascii="Arial" w:hAnsi="Arial" w:cs="Arial"/>
                                <w:color w:val="365F91" w:themeColor="accent1" w:themeShade="BF"/>
                                <w:lang w:val="fr-FR"/>
                              </w:rPr>
                              <w:t>e tient informé de l’évolution des idées et des mouvements politiques et sociaux, nationaux et internationaux</w:t>
                            </w:r>
                          </w:p>
                          <w:p w14:paraId="0D5716C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lang w:val="fr-FR"/>
                              </w:rPr>
                            </w:pPr>
                            <w:r w:rsidRPr="00D0574D">
                              <w:rPr>
                                <w:rFonts w:ascii="Arial" w:hAnsi="Arial" w:cs="Arial"/>
                                <w:color w:val="365F91" w:themeColor="accent1" w:themeShade="BF"/>
                                <w:lang w:val="nl-BE"/>
                              </w:rPr>
                              <w:t>(…)</w:t>
                            </w:r>
                          </w:p>
                          <w:p w14:paraId="3E4665FE" w14:textId="77777777" w:rsidR="00C76742" w:rsidRPr="00D0574D" w:rsidRDefault="00C76742">
                            <w:pPr>
                              <w:widowControl w:val="0"/>
                              <w:suppressAutoHyphens/>
                              <w:jc w:val="both"/>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129AF357" id="_x0000_s1042" style="position:absolute;left:0;text-align:left;margin-left:-2.05pt;margin-top:10.3pt;width:514.75pt;height:171.75pt;z-index:25166592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ip+wEAAAoEAAAOAAAAZHJzL2Uyb0RvYy54bWysU9uO2yAQfa/Uf0C8N7Zz3bXirFYbpapU&#10;tStt+wEYQ+wKGAokdv6+A84m2bZPVf2AmWE4M3POsH4YtCJH4XwHpqLFJKdEGA5NZ/YV/f5t9+GO&#10;Eh+YaZgCIyp6Ep4+bN6/W/e2FFNoQTXCEQQxvuxtRdsQbJllnrdCMz8BKwweSnCaBTTdPmsc6xFd&#10;q2ya58usB9dYB1x4j97teEg3CV9KwcNXKb0IRFUUawtpdWmt45pt1qzcO2bbjp/LYP9QhWadwaQX&#10;qC0LjBxc9weU7rgDDzJMOOgMpOy4SD1gN0X+WzcvLbMi9YLkeHuhyf8/WP7l+OxI16B2+Wq2mhd3&#10;84ISwzRqNVb36AKB+gcyGcnqrS/xzot9dmfL4zZ2Pkin4x9vkSERfLoQLIZAODqXi9lqNl1QwvFs&#10;WtwVUzQQJ7tet86HjwI0iZuKupg3wrLjZx/G0NeQ6PagumbXKZUMt6+flCNHhmrv0ndGfxOmDOkr&#10;er9IhTAcOqnYmORNmL9Fy9P3N7RYzZb5dsyaEGIYKx0cTDNWrEx0iDSP5zYikSN1cReGehhVWMbL&#10;0VVDc0JpepzNivqfB+YEJeqTQfHni1Vxj8N8a7hbo741zEE/ARKCujLDW8DpH7s18HgIILtE6zUl&#10;yhENHLgkzPlxxIm+tVPU9QlvfgEAAP//AwBQSwMEFAAGAAgAAAAhAPR/dQneAAAACgEAAA8AAABk&#10;cnMvZG93bnJldi54bWxMjzFPwzAQhXck/oN1SGyt3VAiCLlUKBIMZSJ06OjGRxKIz1Hspum/x53o&#10;ePqe3vsu38y2FxONvnOMsFoqEMS1Mx03CLuvt8UTCB80G907JoQzedgUtze5zow78SdNVWhELGGf&#10;aYQ2hCGT0tctWe2XbiCO7NuNVod4jo00oz7FctvLRKlUWt1xXGj1QGVL9W91tAgzp1Npn3f7Kuzf&#10;f8pzsv2QYYt4fze/voAINIf/MFz0ozoU0engjmy86BEW61VMIiQqBXHhKnlcgzggPKQRySKX1y8U&#10;fwAAAP//AwBQSwECLQAUAAYACAAAACEAtoM4kv4AAADhAQAAEwAAAAAAAAAAAAAAAAAAAAAAW0Nv&#10;bnRlbnRfVHlwZXNdLnhtbFBLAQItABQABgAIAAAAIQA4/SH/1gAAAJQBAAALAAAAAAAAAAAAAAAA&#10;AC8BAABfcmVscy8ucmVsc1BLAQItABQABgAIAAAAIQDetdip+wEAAAoEAAAOAAAAAAAAAAAAAAAA&#10;AC4CAABkcnMvZTJvRG9jLnhtbFBLAQItABQABgAIAAAAIQD0f3UJ3gAAAAoBAAAPAAAAAAAAAAAA&#10;AAAAAFUEAABkcnMvZG93bnJldi54bWxQSwUGAAAAAAQABADzAAAAYAUAAAAA&#10;">
                <v:stroke joinstyle="round"/>
                <v:textbox inset="1.27mm,1.27mm,1.27mm,1.27mm">
                  <w:txbxContent>
                    <w:p w14:paraId="57D4AAC1" w14:textId="77777777" w:rsidR="00C76742" w:rsidRPr="00D0574D" w:rsidRDefault="00C76742" w:rsidP="00D201FD">
                      <w:pPr>
                        <w:numPr>
                          <w:ilvl w:val="0"/>
                          <w:numId w:val="24"/>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Ouverture d’esprit</w:t>
                      </w:r>
                    </w:p>
                    <w:p w14:paraId="14A78E8D" w14:textId="77777777" w:rsidR="00C76742" w:rsidRPr="00D0574D" w:rsidRDefault="00C76742">
                      <w:pPr>
                        <w:rPr>
                          <w:rFonts w:ascii="Arial" w:eastAsia="Arial" w:hAnsi="Arial" w:cs="Arial"/>
                          <w:color w:val="365F91" w:themeColor="accent1" w:themeShade="BF"/>
                          <w:sz w:val="22"/>
                          <w:szCs w:val="22"/>
                        </w:rPr>
                      </w:pPr>
                    </w:p>
                    <w:p w14:paraId="5285B6EF" w14:textId="77777777" w:rsidR="00C76742" w:rsidRPr="00D0574D" w:rsidRDefault="00C76742" w:rsidP="003F7E05">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6EC7DDA4" w14:textId="77777777" w:rsidR="00C76742" w:rsidRPr="00D0574D" w:rsidRDefault="00C76742" w:rsidP="003F7E05">
                      <w:pPr>
                        <w:rPr>
                          <w:rFonts w:ascii="Arial" w:hAnsi="Arial" w:cs="Arial"/>
                          <w:color w:val="365F91" w:themeColor="accent1" w:themeShade="BF"/>
                        </w:rPr>
                      </w:pPr>
                    </w:p>
                    <w:p w14:paraId="048ECF39"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est capable de se mettre à la place de l’autre tout en gardant la distance professionnelle nécessaire</w:t>
                      </w:r>
                    </w:p>
                    <w:p w14:paraId="75B06DBC"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rPr>
                      </w:pPr>
                      <w:r w:rsidRPr="00D0574D">
                        <w:rPr>
                          <w:rFonts w:ascii="Arial" w:hAnsi="Arial" w:cs="Arial"/>
                          <w:color w:val="365F91" w:themeColor="accent1" w:themeShade="BF"/>
                        </w:rPr>
                        <w:t xml:space="preserve">est engagé et prend part à des activités qui contribuent à une meilleure compréhension de la réalité sociétale </w:t>
                      </w:r>
                    </w:p>
                    <w:p w14:paraId="0C6EAFB3"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lang w:val="fr-FR"/>
                        </w:rPr>
                      </w:pPr>
                      <w:r w:rsidRPr="00D0574D">
                        <w:rPr>
                          <w:rFonts w:ascii="Arial" w:hAnsi="Arial" w:cs="Arial"/>
                          <w:color w:val="365F91" w:themeColor="accent1" w:themeShade="BF"/>
                        </w:rPr>
                        <w:t>s</w:t>
                      </w:r>
                      <w:r w:rsidRPr="00D0574D">
                        <w:rPr>
                          <w:rFonts w:ascii="Arial" w:hAnsi="Arial" w:cs="Arial"/>
                          <w:color w:val="365F91" w:themeColor="accent1" w:themeShade="BF"/>
                          <w:lang w:val="fr-FR"/>
                        </w:rPr>
                        <w:t>e tient informé de l’évolution des idées et des mouvements politiques et sociaux, nationaux et internationaux</w:t>
                      </w:r>
                    </w:p>
                    <w:p w14:paraId="0D5716CF" w14:textId="77777777" w:rsidR="00C76742" w:rsidRPr="00D0574D" w:rsidRDefault="00C76742" w:rsidP="00D201FD">
                      <w:pPr>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uppressAutoHyphens/>
                        <w:ind w:left="1080"/>
                        <w:jc w:val="both"/>
                        <w:rPr>
                          <w:rFonts w:ascii="Arial" w:hAnsi="Arial" w:cs="Arial"/>
                          <w:color w:val="365F91" w:themeColor="accent1" w:themeShade="BF"/>
                          <w:lang w:val="fr-FR"/>
                        </w:rPr>
                      </w:pPr>
                      <w:r w:rsidRPr="00D0574D">
                        <w:rPr>
                          <w:rFonts w:ascii="Arial" w:hAnsi="Arial" w:cs="Arial"/>
                          <w:color w:val="365F91" w:themeColor="accent1" w:themeShade="BF"/>
                          <w:lang w:val="nl-BE"/>
                        </w:rPr>
                        <w:t>(…)</w:t>
                      </w:r>
                    </w:p>
                    <w:p w14:paraId="3E4665FE" w14:textId="77777777" w:rsidR="00C76742" w:rsidRPr="00D0574D" w:rsidRDefault="00C76742">
                      <w:pPr>
                        <w:widowControl w:val="0"/>
                        <w:suppressAutoHyphens/>
                        <w:jc w:val="both"/>
                        <w:rPr>
                          <w:color w:val="365F91" w:themeColor="accent1" w:themeShade="BF"/>
                        </w:rPr>
                      </w:pPr>
                    </w:p>
                  </w:txbxContent>
                </v:textbox>
                <w10:wrap anchorx="margin" anchory="line"/>
              </v:rect>
            </w:pict>
          </mc:Fallback>
        </mc:AlternateContent>
      </w:r>
    </w:p>
    <w:p w14:paraId="4FAFD34A" w14:textId="46AE1A47" w:rsidR="00CB6DB9" w:rsidRPr="00B82DD7" w:rsidRDefault="00CB6DB9">
      <w:pPr>
        <w:rPr>
          <w:rFonts w:ascii="Arial" w:eastAsia="Arial" w:hAnsi="Arial" w:cs="Arial"/>
        </w:rPr>
      </w:pPr>
    </w:p>
    <w:p w14:paraId="2749ACC7" w14:textId="7BB0E099" w:rsidR="00CB6DB9" w:rsidRPr="00B82DD7" w:rsidRDefault="00CB6DB9">
      <w:pPr>
        <w:shd w:val="clear" w:color="auto" w:fill="6987C9"/>
        <w:rPr>
          <w:rFonts w:ascii="Arial" w:eastAsia="Arial" w:hAnsi="Arial" w:cs="Arial"/>
        </w:rPr>
      </w:pPr>
    </w:p>
    <w:p w14:paraId="5076218A" w14:textId="77777777" w:rsidR="00CB6DB9" w:rsidRPr="00B82DD7" w:rsidRDefault="00CB6DB9">
      <w:pPr>
        <w:ind w:left="142"/>
        <w:rPr>
          <w:rFonts w:ascii="Arial" w:eastAsia="Arial" w:hAnsi="Arial" w:cs="Arial"/>
        </w:rPr>
      </w:pPr>
    </w:p>
    <w:p w14:paraId="5EF17D67" w14:textId="62DE34E9" w:rsidR="00CB6DB9" w:rsidRPr="008B7372" w:rsidRDefault="00CB6DB9">
      <w:pPr>
        <w:ind w:left="142"/>
        <w:rPr>
          <w:rFonts w:ascii="Arial" w:eastAsia="Arial" w:hAnsi="Arial" w:cs="Arial"/>
        </w:rPr>
      </w:pPr>
    </w:p>
    <w:p w14:paraId="7164C330" w14:textId="77777777" w:rsidR="00CB6DB9" w:rsidRPr="00B82DD7" w:rsidRDefault="00CB6DB9">
      <w:pPr>
        <w:ind w:left="142"/>
        <w:rPr>
          <w:rFonts w:ascii="Arial" w:eastAsia="Arial" w:hAnsi="Arial" w:cs="Arial"/>
        </w:rPr>
      </w:pPr>
    </w:p>
    <w:p w14:paraId="41A1026C" w14:textId="77777777" w:rsidR="00CB6DB9" w:rsidRPr="00B82DD7" w:rsidRDefault="00CB6DB9">
      <w:pPr>
        <w:ind w:left="142"/>
        <w:rPr>
          <w:rFonts w:ascii="Arial" w:eastAsia="Arial" w:hAnsi="Arial" w:cs="Arial"/>
        </w:rPr>
      </w:pPr>
    </w:p>
    <w:p w14:paraId="58E6B7FC" w14:textId="77777777" w:rsidR="00CB6DB9" w:rsidRPr="00B82DD7" w:rsidRDefault="00CB6DB9">
      <w:pPr>
        <w:ind w:left="142"/>
        <w:rPr>
          <w:rFonts w:ascii="Arial" w:eastAsia="Arial" w:hAnsi="Arial" w:cs="Arial"/>
        </w:rPr>
      </w:pPr>
    </w:p>
    <w:p w14:paraId="262D14B7" w14:textId="77777777" w:rsidR="00CB6DB9" w:rsidRDefault="00CB6DB9">
      <w:pPr>
        <w:ind w:left="142"/>
        <w:rPr>
          <w:rFonts w:ascii="Arial" w:eastAsia="Arial" w:hAnsi="Arial" w:cs="Arial"/>
        </w:rPr>
      </w:pPr>
    </w:p>
    <w:p w14:paraId="2A8085FA" w14:textId="77777777" w:rsidR="00CB6DB9" w:rsidRPr="00B82DD7" w:rsidRDefault="00CB6DB9">
      <w:pPr>
        <w:ind w:left="142"/>
        <w:rPr>
          <w:rFonts w:ascii="Arial" w:eastAsia="Arial" w:hAnsi="Arial" w:cs="Arial"/>
        </w:rPr>
      </w:pPr>
    </w:p>
    <w:p w14:paraId="1FA084F7" w14:textId="77777777" w:rsidR="00CB6DB9" w:rsidRPr="00B82DD7" w:rsidRDefault="00CB6DB9">
      <w:pPr>
        <w:ind w:left="142"/>
        <w:rPr>
          <w:rFonts w:ascii="Arial" w:eastAsia="Arial" w:hAnsi="Arial" w:cs="Arial"/>
        </w:rPr>
      </w:pPr>
    </w:p>
    <w:p w14:paraId="6C19B399" w14:textId="77777777" w:rsidR="00CB6DB9" w:rsidRPr="00B82DD7" w:rsidRDefault="00CB6DB9">
      <w:pPr>
        <w:ind w:left="142"/>
        <w:rPr>
          <w:rFonts w:ascii="Arial" w:eastAsia="Arial" w:hAnsi="Arial" w:cs="Arial"/>
        </w:rPr>
      </w:pPr>
    </w:p>
    <w:p w14:paraId="310BD371" w14:textId="77777777" w:rsidR="00CB6DB9" w:rsidRPr="00B82DD7" w:rsidRDefault="00CB6DB9">
      <w:pPr>
        <w:ind w:left="142"/>
        <w:rPr>
          <w:rFonts w:ascii="Arial" w:eastAsia="Arial" w:hAnsi="Arial" w:cs="Arial"/>
        </w:rPr>
      </w:pPr>
    </w:p>
    <w:p w14:paraId="2DBB6E65" w14:textId="77777777" w:rsidR="00CB6DB9" w:rsidRPr="00B82DD7" w:rsidRDefault="00CB6DB9">
      <w:pPr>
        <w:ind w:left="142"/>
        <w:rPr>
          <w:rFonts w:ascii="Arial" w:eastAsia="Arial" w:hAnsi="Arial" w:cs="Arial"/>
        </w:rPr>
      </w:pPr>
    </w:p>
    <w:p w14:paraId="0A86D217" w14:textId="77777777" w:rsidR="00CB6DB9" w:rsidRPr="00B82DD7" w:rsidRDefault="00CB6DB9">
      <w:pPr>
        <w:ind w:left="142"/>
        <w:rPr>
          <w:rFonts w:ascii="Arial" w:eastAsia="Arial" w:hAnsi="Arial" w:cs="Arial"/>
        </w:rPr>
      </w:pPr>
    </w:p>
    <w:p w14:paraId="71367513" w14:textId="77777777" w:rsidR="00CB6DB9" w:rsidRPr="00B82DD7" w:rsidRDefault="00CB6DB9">
      <w:pPr>
        <w:ind w:left="142"/>
        <w:rPr>
          <w:rFonts w:ascii="Arial" w:eastAsia="Arial" w:hAnsi="Arial" w:cs="Arial"/>
        </w:rPr>
      </w:pPr>
    </w:p>
    <w:p w14:paraId="513646FF" w14:textId="77777777" w:rsidR="00CB6DB9" w:rsidRPr="00B82DD7" w:rsidRDefault="00CB6DB9">
      <w:pPr>
        <w:ind w:left="142"/>
        <w:rPr>
          <w:rFonts w:ascii="Arial" w:eastAsia="Arial" w:hAnsi="Arial" w:cs="Arial"/>
        </w:rPr>
      </w:pPr>
    </w:p>
    <w:p w14:paraId="2A4E9076" w14:textId="77777777" w:rsidR="00CB6DB9" w:rsidRPr="00B82DD7" w:rsidRDefault="00CB6DB9">
      <w:pPr>
        <w:ind w:left="142"/>
        <w:rPr>
          <w:rFonts w:ascii="Arial" w:eastAsia="Arial" w:hAnsi="Arial" w:cs="Arial"/>
        </w:rPr>
      </w:pPr>
    </w:p>
    <w:p w14:paraId="2308C0F5" w14:textId="3E5AEF61" w:rsidR="00CB6DB9" w:rsidRPr="008B7372" w:rsidRDefault="00CB6DB9">
      <w:pPr>
        <w:ind w:left="142"/>
        <w:rPr>
          <w:rFonts w:ascii="Arial" w:eastAsia="Arial" w:hAnsi="Arial" w:cs="Arial"/>
        </w:rPr>
      </w:pPr>
    </w:p>
    <w:p w14:paraId="21DF326D" w14:textId="77777777" w:rsidR="00CB6DB9" w:rsidRPr="00B82DD7" w:rsidRDefault="00CB6DB9">
      <w:pPr>
        <w:shd w:val="clear" w:color="auto" w:fill="FFFFFF"/>
        <w:rPr>
          <w:rFonts w:ascii="Arial" w:eastAsia="Arial" w:hAnsi="Arial" w:cs="Arial"/>
          <w:b/>
          <w:bCs/>
        </w:rPr>
      </w:pPr>
    </w:p>
    <w:p w14:paraId="0A9E34A7" w14:textId="3DD59A37" w:rsidR="00CB6DB9" w:rsidRPr="00B82DD7" w:rsidRDefault="001250BA">
      <w:pPr>
        <w:shd w:val="clear" w:color="auto" w:fill="FFFFFF"/>
        <w:rPr>
          <w:rFonts w:ascii="Arial" w:eastAsia="Arial" w:hAnsi="Arial" w:cs="Arial"/>
          <w:b/>
          <w:bCs/>
        </w:rPr>
      </w:pPr>
      <w:r>
        <w:rPr>
          <w:rFonts w:ascii="Arial" w:hAnsi="Arial"/>
          <w:noProof/>
          <w:lang w:eastAsia="fr-BE"/>
        </w:rPr>
        <w:lastRenderedPageBreak/>
        <mc:AlternateContent>
          <mc:Choice Requires="wps">
            <w:drawing>
              <wp:anchor distT="0" distB="0" distL="0" distR="0" simplePos="0" relativeHeight="251673088" behindDoc="0" locked="0" layoutInCell="1" allowOverlap="1" wp14:anchorId="59388AD8" wp14:editId="468A0613">
                <wp:simplePos x="0" y="0"/>
                <wp:positionH relativeFrom="margin">
                  <wp:posOffset>-83185</wp:posOffset>
                </wp:positionH>
                <wp:positionV relativeFrom="page">
                  <wp:posOffset>657225</wp:posOffset>
                </wp:positionV>
                <wp:extent cx="6537325" cy="2200275"/>
                <wp:effectExtent l="0" t="0" r="15875" b="28575"/>
                <wp:wrapNone/>
                <wp:docPr id="1073741842" name="officeArt object"/>
                <wp:cNvGraphicFramePr/>
                <a:graphic xmlns:a="http://schemas.openxmlformats.org/drawingml/2006/main">
                  <a:graphicData uri="http://schemas.microsoft.com/office/word/2010/wordprocessingShape">
                    <wps:wsp>
                      <wps:cNvSpPr/>
                      <wps:spPr>
                        <a:xfrm>
                          <a:off x="0" y="0"/>
                          <a:ext cx="6537325" cy="2200275"/>
                        </a:xfrm>
                        <a:prstGeom prst="rect">
                          <a:avLst/>
                        </a:prstGeom>
                        <a:solidFill>
                          <a:srgbClr val="FFFFFF"/>
                        </a:solidFill>
                        <a:ln w="9525" cap="flat">
                          <a:solidFill>
                            <a:srgbClr val="000000"/>
                          </a:solidFill>
                          <a:prstDash val="solid"/>
                          <a:round/>
                        </a:ln>
                        <a:effectLst/>
                      </wps:spPr>
                      <wps:txbx>
                        <w:txbxContent>
                          <w:p w14:paraId="23EE900C" w14:textId="77777777" w:rsidR="00C76742" w:rsidRPr="00D0574D" w:rsidRDefault="00C76742" w:rsidP="00D201FD">
                            <w:pPr>
                              <w:numPr>
                                <w:ilvl w:val="0"/>
                                <w:numId w:val="25"/>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Intégrité</w:t>
                            </w:r>
                          </w:p>
                          <w:p w14:paraId="1218E917" w14:textId="77777777" w:rsidR="00C76742" w:rsidRPr="00D0574D" w:rsidRDefault="00C76742" w:rsidP="00B20F4C">
                            <w:pPr>
                              <w:rPr>
                                <w:rFonts w:ascii="Arial" w:eastAsia="Arial" w:hAnsi="Arial" w:cs="Arial"/>
                                <w:color w:val="365F91" w:themeColor="accent1" w:themeShade="BF"/>
                                <w:sz w:val="22"/>
                                <w:szCs w:val="22"/>
                              </w:rPr>
                            </w:pPr>
                          </w:p>
                          <w:p w14:paraId="1EF7068F" w14:textId="77777777" w:rsidR="00C76742" w:rsidRPr="00D0574D" w:rsidRDefault="00C76742" w:rsidP="00D201FD">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05C356D9" w14:textId="77777777" w:rsidR="00C76742" w:rsidRPr="00D0574D" w:rsidRDefault="00C76742" w:rsidP="00D201FD">
                            <w:pPr>
                              <w:rPr>
                                <w:rFonts w:ascii="Arial" w:hAnsi="Arial" w:cs="Arial"/>
                                <w:color w:val="365F91" w:themeColor="accent1" w:themeShade="BF"/>
                              </w:rPr>
                            </w:pPr>
                          </w:p>
                          <w:p w14:paraId="31E76D78"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respecte l’éthique et la déontologie professionnelle</w:t>
                            </w:r>
                          </w:p>
                          <w:p w14:paraId="165F55A2"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exerce les compétences en toute indépendance</w:t>
                            </w:r>
                          </w:p>
                          <w:p w14:paraId="6264F4CD"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adopte une conduite personnelle suscitant la confiance</w:t>
                            </w:r>
                          </w:p>
                          <w:p w14:paraId="56104B3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traite les informations sensibles ou personnelles avec prudence</w:t>
                            </w:r>
                          </w:p>
                          <w:p w14:paraId="4A2268A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respecte la confidentialité des informations</w:t>
                            </w:r>
                          </w:p>
                          <w:p w14:paraId="2515A92F"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est capable de résister à la pression, aux provocations et aux contraintes</w:t>
                            </w:r>
                          </w:p>
                          <w:p w14:paraId="4B0833BC"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 xml:space="preserve">tient compte des droits de l’homme et du respect de la dignité humaine et veille au déroulement équitable du procès </w:t>
                            </w:r>
                          </w:p>
                          <w:p w14:paraId="14B58DF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lang w:val="nl-BE"/>
                              </w:rPr>
                              <w:t>(…)</w:t>
                            </w:r>
                          </w:p>
                          <w:p w14:paraId="5B1EDE54"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p>
                          <w:p w14:paraId="1413E7F8"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nl-BE"/>
                              </w:rPr>
                            </w:pPr>
                          </w:p>
                          <w:p w14:paraId="5AB6C126"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nl-BE"/>
                              </w:rPr>
                            </w:pPr>
                          </w:p>
                          <w:p w14:paraId="301CC784"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rPr>
                            </w:pPr>
                          </w:p>
                          <w:p w14:paraId="6DFB8B11" w14:textId="77777777" w:rsidR="00C76742" w:rsidRPr="00D0574D" w:rsidRDefault="00C76742" w:rsidP="00B20F4C">
                            <w:pPr>
                              <w:widowControl w:val="0"/>
                              <w:suppressAutoHyphens/>
                              <w:jc w:val="both"/>
                              <w:rPr>
                                <w:rFonts w:ascii="Arial" w:eastAsia="Arial" w:hAnsi="Arial" w:cs="Arial"/>
                                <w:color w:val="365F91" w:themeColor="accent1" w:themeShade="BF"/>
                              </w:rPr>
                            </w:pPr>
                          </w:p>
                          <w:p w14:paraId="66130D06" w14:textId="77777777" w:rsidR="00C76742" w:rsidRPr="00D0574D" w:rsidRDefault="00C76742" w:rsidP="00B20F4C">
                            <w:pPr>
                              <w:ind w:left="720" w:hanging="436"/>
                              <w:jc w:val="both"/>
                              <w:rPr>
                                <w:rFonts w:ascii="Arial" w:eastAsia="Arial" w:hAnsi="Arial" w:cs="Arial"/>
                                <w:b/>
                                <w:bCs/>
                                <w:color w:val="365F91" w:themeColor="accent1" w:themeShade="BF"/>
                                <w:u w:val="single"/>
                                <w:lang w:val="fr-FR"/>
                              </w:rPr>
                            </w:pPr>
                          </w:p>
                          <w:p w14:paraId="03E79725" w14:textId="77777777" w:rsidR="00C76742" w:rsidRPr="00D0574D" w:rsidRDefault="00C76742" w:rsidP="00B20F4C">
                            <w:pPr>
                              <w:widowControl w:val="0"/>
                              <w:suppressAutoHyphens/>
                              <w:jc w:val="both"/>
                              <w:rPr>
                                <w:color w:val="365F91" w:themeColor="accent1" w:themeShade="BF"/>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59388AD8" id="_x0000_s1043" style="position:absolute;margin-left:-6.55pt;margin-top:51.75pt;width:514.75pt;height:173.25pt;z-index:251673088;visibility:visible;mso-wrap-style:square;mso-height-percent:0;mso-wrap-distance-left:0;mso-wrap-distance-top:0;mso-wrap-distance-right:0;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if/AEAAAoEAAAOAAAAZHJzL2Uyb0RvYy54bWysU1Fv2yAQfp+0/4B4X+w4Sd1acaqqUaZJ&#10;01ap2w/AGGImzDEgsfvvd+A0Sbc9TfMD5o7ju7vvO9b3Y6/JUTivwNR0PsspEYZDq8y+pt+/7T7c&#10;UuIDMy3TYERNX4Sn95v379aDrUQBHehWOIIgxleDrWkXgq2yzPNO9MzPwAqDhxJczwKabp+1jg2I&#10;3uusyPObbADXWgdceI/e7XRINwlfSsHDVym9CETXFGsLaXVpbeKabdas2jtmO8VPZbB/qKJnymDS&#10;M9SWBUYOTv0B1SvuwIMMMw59BlIqLlIP2M08/62b545ZkXpBcrw90+T/Hyz/cnxyRLWoXV4uyuX8&#10;dllQYliPWk3VPbhAoPmBTEayBusrvPNsn9zJ8riNnY/S9fGPt8iYCH45EyzGQDg6b1aLclGsKOF4&#10;VqB+RbmKqNnlunU+fBTQk7ipqYt5Iyw7fvZhCn0NiW4PWrU7pXUy3L551I4cGaq9S98J/U2YNmSo&#10;6d0qFcJw6KRmU5I3Yf4aLU/f39BiNVvmuylrQohhrHJwMO1UsTbRIdI8ntqIRE7UxV0Ym3FSoYyX&#10;o6uB9gWlGXA2a+p/HpgTlOhPBsVfrsr5HQ7zteGujebaMIf+EZCQOSXM8A5w+qduDTwcAkiVaL2k&#10;RDmigQOXhDk9jjjR13aKujzhzS8AAAD//wMAUEsDBBQABgAIAAAAIQCOVHvk4AAAAAwBAAAPAAAA&#10;ZHJzL2Rvd25yZXYueG1sTI/LbsIwEEX3SP0Ha5C6Azs8ojbEQVWkdkFXpCxYmniaBOJxFJsQ/r5m&#10;VZaje3TvmXQ7mpYN2LvGkoRoLoAhlVY3VEk4/HzO3oA5r0ir1hJKuKODbfYySVWi7Y32OBS+YqGE&#10;XKIk1N53CeeurNEoN7cdUsh+bW+UD2dfcd2rWyg3LV8IEXOjGgoLteowr7G8FFcjYaR4yM374Vj4&#10;49c5vy9239zvpHydjh8bYB5H/w/DQz+oQxacTvZK2rFWwixaRgENgViugT0IEcUrYCcJq7UQwLOU&#10;Pz+R/QEAAP//AwBQSwECLQAUAAYACAAAACEAtoM4kv4AAADhAQAAEwAAAAAAAAAAAAAAAAAAAAAA&#10;W0NvbnRlbnRfVHlwZXNdLnhtbFBLAQItABQABgAIAAAAIQA4/SH/1gAAAJQBAAALAAAAAAAAAAAA&#10;AAAAAC8BAABfcmVscy8ucmVsc1BLAQItABQABgAIAAAAIQD8kTif/AEAAAoEAAAOAAAAAAAAAAAA&#10;AAAAAC4CAABkcnMvZTJvRG9jLnhtbFBLAQItABQABgAIAAAAIQCOVHvk4AAAAAwBAAAPAAAAAAAA&#10;AAAAAAAAAFYEAABkcnMvZG93bnJldi54bWxQSwUGAAAAAAQABADzAAAAYwUAAAAA&#10;">
                <v:stroke joinstyle="round"/>
                <v:textbox inset="1.27mm,1.27mm,1.27mm,1.27mm">
                  <w:txbxContent>
                    <w:p w14:paraId="23EE900C" w14:textId="77777777" w:rsidR="00C76742" w:rsidRPr="00D0574D" w:rsidRDefault="00C76742" w:rsidP="00D201FD">
                      <w:pPr>
                        <w:numPr>
                          <w:ilvl w:val="0"/>
                          <w:numId w:val="25"/>
                        </w:numPr>
                        <w:rPr>
                          <w:rFonts w:ascii="Arial" w:eastAsia="Arial" w:hAnsi="Arial" w:cs="Arial"/>
                          <w:b/>
                          <w:bCs/>
                          <w:color w:val="365F91" w:themeColor="accent1" w:themeShade="BF"/>
                          <w:sz w:val="22"/>
                          <w:szCs w:val="22"/>
                        </w:rPr>
                      </w:pPr>
                      <w:r w:rsidRPr="00D0574D">
                        <w:rPr>
                          <w:rFonts w:ascii="Arial" w:hAnsi="Arial"/>
                          <w:b/>
                          <w:bCs/>
                          <w:color w:val="365F91" w:themeColor="accent1" w:themeShade="BF"/>
                          <w:sz w:val="22"/>
                          <w:szCs w:val="22"/>
                        </w:rPr>
                        <w:t>Intégrité</w:t>
                      </w:r>
                    </w:p>
                    <w:p w14:paraId="1218E917" w14:textId="77777777" w:rsidR="00C76742" w:rsidRPr="00D0574D" w:rsidRDefault="00C76742" w:rsidP="00B20F4C">
                      <w:pPr>
                        <w:rPr>
                          <w:rFonts w:ascii="Arial" w:eastAsia="Arial" w:hAnsi="Arial" w:cs="Arial"/>
                          <w:color w:val="365F91" w:themeColor="accent1" w:themeShade="BF"/>
                          <w:sz w:val="22"/>
                          <w:szCs w:val="22"/>
                        </w:rPr>
                      </w:pPr>
                    </w:p>
                    <w:p w14:paraId="1EF7068F" w14:textId="77777777" w:rsidR="00C76742" w:rsidRPr="00D0574D" w:rsidRDefault="00C76742" w:rsidP="00D201FD">
                      <w:pPr>
                        <w:rPr>
                          <w:rFonts w:ascii="Arial" w:hAnsi="Arial" w:cs="Arial"/>
                          <w:color w:val="365F91" w:themeColor="accent1" w:themeShade="BF"/>
                          <w:u w:val="single"/>
                        </w:rPr>
                      </w:pPr>
                      <w:r w:rsidRPr="00D0574D">
                        <w:rPr>
                          <w:rFonts w:ascii="Arial" w:hAnsi="Arial" w:cs="Arial"/>
                          <w:color w:val="365F91" w:themeColor="accent1" w:themeShade="BF"/>
                          <w:u w:val="single"/>
                          <w:lang w:val="fr-FR"/>
                        </w:rPr>
                        <w:t>Indicateurs</w:t>
                      </w:r>
                      <w:r w:rsidRPr="00D0574D">
                        <w:rPr>
                          <w:rFonts w:ascii="Arial" w:hAnsi="Arial" w:cs="Arial"/>
                          <w:color w:val="365F91" w:themeColor="accent1" w:themeShade="BF"/>
                          <w:lang w:val="fr-FR"/>
                        </w:rPr>
                        <w:t> :</w:t>
                      </w:r>
                    </w:p>
                    <w:p w14:paraId="05C356D9" w14:textId="77777777" w:rsidR="00C76742" w:rsidRPr="00D0574D" w:rsidRDefault="00C76742" w:rsidP="00D201FD">
                      <w:pPr>
                        <w:rPr>
                          <w:rFonts w:ascii="Arial" w:hAnsi="Arial" w:cs="Arial"/>
                          <w:color w:val="365F91" w:themeColor="accent1" w:themeShade="BF"/>
                        </w:rPr>
                      </w:pPr>
                    </w:p>
                    <w:p w14:paraId="31E76D78"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respecte l’éthique et la déontologie professionnelle</w:t>
                      </w:r>
                    </w:p>
                    <w:p w14:paraId="165F55A2"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exerce les compétences en toute indépendance</w:t>
                      </w:r>
                    </w:p>
                    <w:p w14:paraId="6264F4CD"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adopte une conduite personnelle suscitant la confiance</w:t>
                      </w:r>
                    </w:p>
                    <w:p w14:paraId="56104B3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traite les informations sensibles ou personnelles avec prudence</w:t>
                      </w:r>
                    </w:p>
                    <w:p w14:paraId="4A2268A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respecte la confidentialité des informations</w:t>
                      </w:r>
                    </w:p>
                    <w:p w14:paraId="2515A92F"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est capable de résister à la pression, aux provocations et aux contraintes</w:t>
                      </w:r>
                    </w:p>
                    <w:p w14:paraId="4B0833BC"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rPr>
                        <w:t xml:space="preserve">tient compte des droits de l’homme et du respect de la dignité humaine et veille au déroulement équitable du procès </w:t>
                      </w:r>
                    </w:p>
                    <w:p w14:paraId="14B58DF7"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r w:rsidRPr="00D0574D">
                        <w:rPr>
                          <w:rFonts w:ascii="Arial" w:hAnsi="Arial" w:cs="Arial"/>
                          <w:color w:val="365F91" w:themeColor="accent1" w:themeShade="BF"/>
                          <w:lang w:val="nl-BE"/>
                        </w:rPr>
                        <w:t>(…)</w:t>
                      </w:r>
                    </w:p>
                    <w:p w14:paraId="5B1EDE54" w14:textId="77777777" w:rsidR="00C76742" w:rsidRPr="00D0574D" w:rsidRDefault="00C76742" w:rsidP="00D201F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ind w:left="1080"/>
                        <w:rPr>
                          <w:rFonts w:ascii="Arial" w:hAnsi="Arial" w:cs="Arial"/>
                          <w:color w:val="365F91" w:themeColor="accent1" w:themeShade="BF"/>
                        </w:rPr>
                      </w:pPr>
                    </w:p>
                    <w:p w14:paraId="1413E7F8"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nl-BE"/>
                        </w:rPr>
                      </w:pPr>
                    </w:p>
                    <w:p w14:paraId="5AB6C126"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lang w:val="nl-BE"/>
                        </w:rPr>
                      </w:pPr>
                    </w:p>
                    <w:p w14:paraId="301CC784" w14:textId="77777777" w:rsidR="00C76742" w:rsidRPr="00D0574D" w:rsidRDefault="00C76742" w:rsidP="00D201FD">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365F91" w:themeColor="accent1" w:themeShade="BF"/>
                        </w:rPr>
                      </w:pPr>
                    </w:p>
                    <w:p w14:paraId="6DFB8B11" w14:textId="77777777" w:rsidR="00C76742" w:rsidRPr="00D0574D" w:rsidRDefault="00C76742" w:rsidP="00B20F4C">
                      <w:pPr>
                        <w:widowControl w:val="0"/>
                        <w:suppressAutoHyphens/>
                        <w:jc w:val="both"/>
                        <w:rPr>
                          <w:rFonts w:ascii="Arial" w:eastAsia="Arial" w:hAnsi="Arial" w:cs="Arial"/>
                          <w:color w:val="365F91" w:themeColor="accent1" w:themeShade="BF"/>
                        </w:rPr>
                      </w:pPr>
                    </w:p>
                    <w:p w14:paraId="66130D06" w14:textId="77777777" w:rsidR="00C76742" w:rsidRPr="00D0574D" w:rsidRDefault="00C76742" w:rsidP="00B20F4C">
                      <w:pPr>
                        <w:ind w:left="720" w:hanging="436"/>
                        <w:jc w:val="both"/>
                        <w:rPr>
                          <w:rFonts w:ascii="Arial" w:eastAsia="Arial" w:hAnsi="Arial" w:cs="Arial"/>
                          <w:b/>
                          <w:bCs/>
                          <w:color w:val="365F91" w:themeColor="accent1" w:themeShade="BF"/>
                          <w:u w:val="single"/>
                          <w:lang w:val="fr-FR"/>
                        </w:rPr>
                      </w:pPr>
                    </w:p>
                    <w:p w14:paraId="03E79725" w14:textId="77777777" w:rsidR="00C76742" w:rsidRPr="00D0574D" w:rsidRDefault="00C76742" w:rsidP="00B20F4C">
                      <w:pPr>
                        <w:widowControl w:val="0"/>
                        <w:suppressAutoHyphens/>
                        <w:jc w:val="both"/>
                        <w:rPr>
                          <w:color w:val="365F91" w:themeColor="accent1" w:themeShade="BF"/>
                        </w:rPr>
                      </w:pPr>
                    </w:p>
                  </w:txbxContent>
                </v:textbox>
                <w10:wrap anchorx="margin" anchory="page"/>
              </v:rect>
            </w:pict>
          </mc:Fallback>
        </mc:AlternateContent>
      </w:r>
    </w:p>
    <w:p w14:paraId="72568EDB" w14:textId="77777777" w:rsidR="00CB6DB9" w:rsidRPr="00B82DD7" w:rsidRDefault="00CB6DB9">
      <w:pPr>
        <w:shd w:val="clear" w:color="auto" w:fill="FFFFFF"/>
        <w:rPr>
          <w:rFonts w:ascii="Arial" w:eastAsia="Arial" w:hAnsi="Arial" w:cs="Arial"/>
          <w:b/>
          <w:bCs/>
        </w:rPr>
      </w:pPr>
    </w:p>
    <w:p w14:paraId="7DB35D7E" w14:textId="77777777" w:rsidR="00CB6DB9" w:rsidRDefault="00CB6DB9">
      <w:pPr>
        <w:shd w:val="clear" w:color="auto" w:fill="FFFFFF"/>
        <w:rPr>
          <w:rFonts w:ascii="Arial" w:eastAsia="Arial" w:hAnsi="Arial" w:cs="Arial"/>
          <w:b/>
          <w:bCs/>
        </w:rPr>
      </w:pPr>
    </w:p>
    <w:p w14:paraId="6516A761" w14:textId="77777777" w:rsidR="00CB6DB9" w:rsidRPr="00B82DD7" w:rsidRDefault="00CB6DB9">
      <w:pPr>
        <w:shd w:val="clear" w:color="auto" w:fill="FFFFFF"/>
        <w:rPr>
          <w:rFonts w:ascii="Arial" w:eastAsia="Arial" w:hAnsi="Arial" w:cs="Arial"/>
          <w:b/>
          <w:bCs/>
        </w:rPr>
      </w:pPr>
    </w:p>
    <w:p w14:paraId="312010C7" w14:textId="77777777" w:rsidR="00CB6DB9" w:rsidRPr="00B82DD7" w:rsidRDefault="00CB6DB9">
      <w:pPr>
        <w:shd w:val="clear" w:color="auto" w:fill="FFFFFF"/>
        <w:rPr>
          <w:rFonts w:ascii="Arial" w:eastAsia="Arial" w:hAnsi="Arial" w:cs="Arial"/>
          <w:b/>
          <w:bCs/>
        </w:rPr>
      </w:pPr>
    </w:p>
    <w:p w14:paraId="36306248" w14:textId="77777777" w:rsidR="00CB6DB9" w:rsidRPr="00B82DD7" w:rsidRDefault="00CB6DB9">
      <w:pPr>
        <w:shd w:val="clear" w:color="auto" w:fill="FFFFFF"/>
        <w:rPr>
          <w:rFonts w:ascii="Arial" w:eastAsia="Arial" w:hAnsi="Arial" w:cs="Arial"/>
          <w:b/>
          <w:bCs/>
        </w:rPr>
      </w:pPr>
    </w:p>
    <w:p w14:paraId="793742A3" w14:textId="77777777" w:rsidR="00CB6DB9" w:rsidRPr="00B82DD7" w:rsidRDefault="00CB6DB9">
      <w:pPr>
        <w:shd w:val="clear" w:color="auto" w:fill="FFFFFF"/>
        <w:rPr>
          <w:rFonts w:ascii="Arial" w:eastAsia="Arial" w:hAnsi="Arial" w:cs="Arial"/>
          <w:b/>
          <w:bCs/>
        </w:rPr>
      </w:pPr>
    </w:p>
    <w:p w14:paraId="5804694A" w14:textId="77777777" w:rsidR="00CB6DB9" w:rsidRPr="00B82DD7" w:rsidRDefault="00CB6DB9">
      <w:pPr>
        <w:shd w:val="clear" w:color="auto" w:fill="FFFFFF"/>
        <w:rPr>
          <w:rFonts w:ascii="Arial" w:eastAsia="Arial" w:hAnsi="Arial" w:cs="Arial"/>
          <w:b/>
          <w:bCs/>
        </w:rPr>
      </w:pPr>
    </w:p>
    <w:p w14:paraId="3C48224F" w14:textId="77777777" w:rsidR="00CB6DB9" w:rsidRPr="00B82DD7" w:rsidRDefault="00CB6DB9">
      <w:pPr>
        <w:shd w:val="clear" w:color="auto" w:fill="FFFFFF"/>
        <w:rPr>
          <w:rFonts w:ascii="Arial" w:eastAsia="Arial" w:hAnsi="Arial" w:cs="Arial"/>
          <w:b/>
          <w:bCs/>
        </w:rPr>
      </w:pPr>
    </w:p>
    <w:p w14:paraId="5FED9576" w14:textId="77777777" w:rsidR="00D201FD" w:rsidRPr="00B63C2C" w:rsidRDefault="00D201FD" w:rsidP="00D201FD">
      <w:pPr>
        <w:rPr>
          <w:rFonts w:ascii="Arial" w:hAnsi="Arial" w:cs="Arial"/>
        </w:rPr>
      </w:pPr>
    </w:p>
    <w:p w14:paraId="60C0D903" w14:textId="77777777" w:rsidR="00D201FD" w:rsidRPr="00B63C2C" w:rsidRDefault="00D201FD" w:rsidP="00D201FD">
      <w:pPr>
        <w:rPr>
          <w:rFonts w:ascii="Arial" w:hAnsi="Arial" w:cs="Arial"/>
        </w:rPr>
      </w:pPr>
    </w:p>
    <w:p w14:paraId="6F2163B5" w14:textId="673D82F3" w:rsidR="00D201FD" w:rsidRDefault="00D201FD">
      <w:pPr>
        <w:rPr>
          <w:rFonts w:ascii="Arial" w:hAnsi="Arial" w:cs="Arial"/>
          <w:i/>
        </w:rPr>
      </w:pPr>
      <w:r>
        <w:rPr>
          <w:rFonts w:ascii="Arial" w:hAnsi="Arial" w:cs="Arial"/>
          <w:i/>
        </w:rPr>
        <w:br w:type="page"/>
      </w:r>
    </w:p>
    <w:p w14:paraId="3F6AB4AD" w14:textId="04B3DB33" w:rsidR="00D201FD" w:rsidRPr="00D0574D" w:rsidRDefault="00D201FD" w:rsidP="0039713B">
      <w:pPr>
        <w:pBdr>
          <w:top w:val="single" w:sz="4" w:space="1" w:color="auto"/>
          <w:left w:val="single" w:sz="4" w:space="19" w:color="auto"/>
          <w:bottom w:val="single" w:sz="4" w:space="1" w:color="auto"/>
          <w:right w:val="single" w:sz="4" w:space="4" w:color="auto"/>
          <w:between w:val="none" w:sz="0" w:space="0" w:color="auto"/>
          <w:bar w:val="none" w:sz="0" w:color="auto"/>
        </w:pBdr>
        <w:shd w:val="clear" w:color="auto" w:fill="B8CCE4" w:themeFill="accent1" w:themeFillTint="66"/>
        <w:ind w:left="1080"/>
        <w:rPr>
          <w:rFonts w:ascii="Arial" w:hAnsi="Arial" w:cs="Arial"/>
          <w:b/>
          <w:color w:val="244061" w:themeColor="accent1" w:themeShade="80"/>
        </w:rPr>
      </w:pPr>
      <w:r w:rsidRPr="00D0574D">
        <w:rPr>
          <w:rFonts w:ascii="Arial" w:hAnsi="Arial" w:cs="Arial"/>
          <w:b/>
          <w:color w:val="244061" w:themeColor="accent1" w:themeShade="80"/>
        </w:rPr>
        <w:lastRenderedPageBreak/>
        <w:t xml:space="preserve">RAPPORT 1 </w:t>
      </w:r>
      <w:r w:rsidR="004056A9" w:rsidRPr="00D0574D">
        <w:rPr>
          <w:rFonts w:ascii="Arial" w:hAnsi="Arial" w:cs="Arial"/>
          <w:b/>
          <w:color w:val="244061" w:themeColor="accent1" w:themeShade="80"/>
        </w:rPr>
        <w:t>(et 5 pour le stage au siège</w:t>
      </w:r>
      <w:r w:rsidRPr="00D0574D">
        <w:rPr>
          <w:rFonts w:ascii="Arial" w:hAnsi="Arial" w:cs="Arial"/>
          <w:b/>
          <w:color w:val="244061" w:themeColor="accent1" w:themeShade="80"/>
        </w:rPr>
        <w:t>) – AUTO EVALUATION PAR LE STAGIAIRE</w:t>
      </w:r>
    </w:p>
    <w:p w14:paraId="6152272C" w14:textId="76C9D9AC" w:rsidR="00D201FD" w:rsidRPr="00D0574D" w:rsidRDefault="00824C2F" w:rsidP="00D201FD">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color w:val="365F91" w:themeColor="accent1" w:themeShade="BF"/>
        </w:rPr>
      </w:pPr>
      <w:r w:rsidRPr="00D0574D">
        <w:rPr>
          <w:rFonts w:ascii="Arial" w:hAnsi="Arial" w:cs="Arial"/>
          <w:i/>
          <w:color w:val="365F91" w:themeColor="accent1" w:themeShade="BF"/>
        </w:rPr>
        <w:t>Pour le stage au parquet</w:t>
      </w:r>
      <w:r w:rsidR="00D201FD" w:rsidRPr="00D0574D">
        <w:rPr>
          <w:rFonts w:ascii="Arial" w:hAnsi="Arial" w:cs="Arial"/>
          <w:i/>
          <w:color w:val="365F91" w:themeColor="accent1" w:themeShade="BF"/>
        </w:rPr>
        <w:t>:</w:t>
      </w:r>
      <w:r w:rsidRPr="00D0574D">
        <w:rPr>
          <w:rFonts w:ascii="Arial" w:hAnsi="Arial" w:cs="Arial"/>
          <w:i/>
          <w:color w:val="365F91" w:themeColor="accent1" w:themeShade="BF"/>
        </w:rPr>
        <w:t xml:space="preserve">: </w:t>
      </w:r>
      <w:r w:rsidR="00D201FD" w:rsidRPr="00D0574D">
        <w:rPr>
          <w:rFonts w:ascii="Arial" w:hAnsi="Arial" w:cs="Arial"/>
          <w:i/>
          <w:color w:val="365F91" w:themeColor="accent1" w:themeShade="BF"/>
        </w:rPr>
        <w:t xml:space="preserve">à télécharger sur la plateforme de la commission d’évaluation du stage avant la fin du </w:t>
      </w:r>
      <w:r w:rsidRPr="00D0574D">
        <w:rPr>
          <w:rFonts w:ascii="Arial" w:hAnsi="Arial" w:cs="Arial"/>
          <w:i/>
          <w:color w:val="365F91" w:themeColor="accent1" w:themeShade="BF"/>
        </w:rPr>
        <w:t>5</w:t>
      </w:r>
      <w:r w:rsidR="00D201FD" w:rsidRPr="00D0574D">
        <w:rPr>
          <w:rFonts w:ascii="Arial" w:hAnsi="Arial" w:cs="Arial"/>
          <w:i/>
          <w:color w:val="365F91" w:themeColor="accent1" w:themeShade="BF"/>
          <w:vertAlign w:val="superscript"/>
        </w:rPr>
        <w:t>ème</w:t>
      </w:r>
      <w:r w:rsidR="00D201FD" w:rsidRPr="00D0574D">
        <w:rPr>
          <w:rFonts w:ascii="Arial" w:hAnsi="Arial" w:cs="Arial"/>
          <w:i/>
          <w:color w:val="365F91" w:themeColor="accent1" w:themeShade="BF"/>
        </w:rPr>
        <w:t xml:space="preserve"> mois de stage </w:t>
      </w:r>
    </w:p>
    <w:p w14:paraId="27B5B015" w14:textId="26BB5116" w:rsidR="00D201FD" w:rsidRPr="00D0574D" w:rsidRDefault="00824C2F" w:rsidP="00D201FD">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color w:val="365F91" w:themeColor="accent1" w:themeShade="BF"/>
        </w:rPr>
      </w:pPr>
      <w:r w:rsidRPr="00D0574D">
        <w:rPr>
          <w:rFonts w:ascii="Arial" w:hAnsi="Arial" w:cs="Arial"/>
          <w:i/>
          <w:color w:val="365F91" w:themeColor="accent1" w:themeShade="BF"/>
        </w:rPr>
        <w:t>Pour le stage au siège</w:t>
      </w:r>
      <w:r w:rsidR="00D201FD" w:rsidRPr="00D0574D">
        <w:rPr>
          <w:rFonts w:ascii="Arial" w:hAnsi="Arial" w:cs="Arial"/>
          <w:i/>
          <w:color w:val="365F91" w:themeColor="accent1" w:themeShade="BF"/>
        </w:rPr>
        <w:t> : à télécharger sur la plateforme de la commission d’évalu</w:t>
      </w:r>
      <w:r w:rsidRPr="00D0574D">
        <w:rPr>
          <w:rFonts w:ascii="Arial" w:hAnsi="Arial" w:cs="Arial"/>
          <w:i/>
          <w:color w:val="365F91" w:themeColor="accent1" w:themeShade="BF"/>
        </w:rPr>
        <w:t>ation du stage avant la fin du 18</w:t>
      </w:r>
      <w:r w:rsidR="00D201FD" w:rsidRPr="00D0574D">
        <w:rPr>
          <w:rFonts w:ascii="Arial" w:hAnsi="Arial" w:cs="Arial"/>
          <w:i/>
          <w:color w:val="365F91" w:themeColor="accent1" w:themeShade="BF"/>
          <w:vertAlign w:val="superscript"/>
        </w:rPr>
        <w:t>ème</w:t>
      </w:r>
      <w:r w:rsidR="00D201FD" w:rsidRPr="00D0574D">
        <w:rPr>
          <w:rFonts w:ascii="Arial" w:hAnsi="Arial" w:cs="Arial"/>
          <w:i/>
          <w:color w:val="365F91" w:themeColor="accent1" w:themeShade="BF"/>
        </w:rPr>
        <w:t xml:space="preserve"> mois de stage. </w:t>
      </w:r>
    </w:p>
    <w:p w14:paraId="0030DB17" w14:textId="77777777" w:rsidR="00D201FD" w:rsidRPr="00D0574D" w:rsidRDefault="00D201FD" w:rsidP="00D201FD">
      <w:pPr>
        <w:ind w:left="142"/>
        <w:rPr>
          <w:rFonts w:ascii="Arial" w:hAnsi="Arial" w:cs="Arial"/>
          <w:color w:val="365F91" w:themeColor="accent1" w:themeShade="BF"/>
        </w:rPr>
      </w:pPr>
    </w:p>
    <w:p w14:paraId="6D51C371" w14:textId="77777777" w:rsidR="00D201FD" w:rsidRPr="00D0574D" w:rsidRDefault="00D201FD" w:rsidP="00D201FD">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rPr>
      </w:pPr>
    </w:p>
    <w:p w14:paraId="74C3A7D5" w14:textId="77777777" w:rsidR="00D201FD" w:rsidRPr="00D0574D" w:rsidRDefault="00D201FD" w:rsidP="00D201FD">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rPr>
      </w:pPr>
      <w:r w:rsidRPr="00D0574D">
        <w:rPr>
          <w:rFonts w:ascii="Arial" w:hAnsi="Arial" w:cs="Arial"/>
          <w:color w:val="365F91" w:themeColor="accent1" w:themeShade="BF"/>
        </w:rPr>
        <w:t>Nom et prénom du stagiaire : ……………………………………………………………..</w:t>
      </w:r>
    </w:p>
    <w:p w14:paraId="110A801B" w14:textId="77777777" w:rsidR="00D201FD" w:rsidRPr="00D0574D" w:rsidRDefault="00D201FD" w:rsidP="00D201FD">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sz w:val="10"/>
        </w:rPr>
      </w:pPr>
    </w:p>
    <w:p w14:paraId="5AE14AAC" w14:textId="77777777" w:rsidR="00D201FD" w:rsidRPr="00D0574D" w:rsidRDefault="00D201FD" w:rsidP="00D201FD">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rPr>
      </w:pPr>
      <w:r w:rsidRPr="00D0574D">
        <w:rPr>
          <w:rFonts w:ascii="Arial" w:hAnsi="Arial" w:cs="Arial"/>
          <w:color w:val="365F91" w:themeColor="accent1" w:themeShade="BF"/>
        </w:rPr>
        <w:t>Période concernée par l’évaluation : ……………………………………………………………..</w:t>
      </w:r>
    </w:p>
    <w:p w14:paraId="0FFA9189" w14:textId="77777777" w:rsidR="00D201FD" w:rsidRPr="00D0574D" w:rsidRDefault="00D201FD" w:rsidP="00D201FD">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rPr>
      </w:pPr>
    </w:p>
    <w:p w14:paraId="1AAE0193" w14:textId="77777777" w:rsidR="00D201FD" w:rsidRPr="00D0574D" w:rsidRDefault="00D201FD" w:rsidP="00D201FD">
      <w:pPr>
        <w:ind w:left="142"/>
        <w:rPr>
          <w:rFonts w:ascii="Arial" w:hAnsi="Arial" w:cs="Arial"/>
          <w:b/>
          <w:color w:val="365F91" w:themeColor="accent1" w:themeShade="BF"/>
          <w:u w:val="single"/>
        </w:rPr>
      </w:pPr>
    </w:p>
    <w:p w14:paraId="207F1ED9" w14:textId="77777777" w:rsidR="00D201FD" w:rsidRPr="00FB639A" w:rsidRDefault="00D201FD" w:rsidP="00D201FD">
      <w:pPr>
        <w:ind w:left="142"/>
        <w:rPr>
          <w:rFonts w:ascii="Arial" w:hAnsi="Arial" w:cs="Arial"/>
          <w:b/>
          <w:color w:val="365F91" w:themeColor="accent1" w:themeShade="BF"/>
          <w:u w:val="single"/>
        </w:rPr>
      </w:pPr>
      <w:r w:rsidRPr="00FB639A">
        <w:rPr>
          <w:rFonts w:ascii="Arial" w:hAnsi="Arial" w:cs="Arial"/>
          <w:b/>
          <w:color w:val="365F91" w:themeColor="accent1" w:themeShade="BF"/>
          <w:u w:val="single"/>
        </w:rPr>
        <w:t>Evaluation par critère</w:t>
      </w:r>
    </w:p>
    <w:p w14:paraId="47CF3862" w14:textId="77777777" w:rsidR="00D201FD" w:rsidRPr="00D0574D" w:rsidRDefault="00D201FD" w:rsidP="00D201FD">
      <w:pPr>
        <w:ind w:left="142"/>
        <w:rPr>
          <w:rFonts w:ascii="Arial" w:hAnsi="Arial" w:cs="Arial"/>
          <w:b/>
          <w:color w:val="365F91" w:themeColor="accent1" w:themeShade="BF"/>
          <w:u w:val="single"/>
        </w:rPr>
      </w:pPr>
    </w:p>
    <w:p w14:paraId="73B2E15D" w14:textId="77777777" w:rsidR="00D201FD" w:rsidRPr="00FB639A" w:rsidRDefault="00D201FD" w:rsidP="00D201FD">
      <w:pPr>
        <w:pStyle w:val="ListParagraph"/>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FB639A">
        <w:rPr>
          <w:rFonts w:ascii="Arial" w:hAnsi="Arial" w:cs="Arial"/>
          <w:b/>
          <w:color w:val="365F91" w:themeColor="accent1" w:themeShade="BF"/>
          <w:u w:val="single"/>
        </w:rPr>
        <w:t>CONNAISSANCES</w:t>
      </w:r>
    </w:p>
    <w:p w14:paraId="307C9DDA" w14:textId="77777777" w:rsidR="00D201FD" w:rsidRPr="00D0574D" w:rsidRDefault="00D201FD" w:rsidP="00D201FD">
      <w:pPr>
        <w:ind w:left="142"/>
        <w:rPr>
          <w:rFonts w:ascii="Arial" w:hAnsi="Arial" w:cs="Arial"/>
          <w:b/>
          <w:color w:val="365F91" w:themeColor="accent1" w:themeShade="BF"/>
          <w:u w:val="singl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D0574D" w:rsidRPr="00D0574D" w14:paraId="06BAD372" w14:textId="77777777" w:rsidTr="00C76742">
        <w:tc>
          <w:tcPr>
            <w:tcW w:w="567" w:type="dxa"/>
            <w:shd w:val="pct10" w:color="auto" w:fill="auto"/>
          </w:tcPr>
          <w:p w14:paraId="37C091C8"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I</w:t>
            </w:r>
          </w:p>
        </w:tc>
        <w:tc>
          <w:tcPr>
            <w:tcW w:w="567" w:type="dxa"/>
            <w:shd w:val="pct10" w:color="auto" w:fill="auto"/>
          </w:tcPr>
          <w:p w14:paraId="71A57A79"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S</w:t>
            </w:r>
          </w:p>
        </w:tc>
        <w:tc>
          <w:tcPr>
            <w:tcW w:w="567" w:type="dxa"/>
            <w:shd w:val="pct10" w:color="auto" w:fill="auto"/>
          </w:tcPr>
          <w:p w14:paraId="74586578"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B</w:t>
            </w:r>
          </w:p>
        </w:tc>
        <w:tc>
          <w:tcPr>
            <w:tcW w:w="673" w:type="dxa"/>
            <w:shd w:val="pct10" w:color="auto" w:fill="auto"/>
          </w:tcPr>
          <w:p w14:paraId="7E39B3FC"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TB</w:t>
            </w:r>
          </w:p>
        </w:tc>
      </w:tr>
    </w:tbl>
    <w:p w14:paraId="484E6A7F" w14:textId="77777777" w:rsidR="00D201FD" w:rsidRPr="00D0574D" w:rsidRDefault="00D201FD" w:rsidP="00D201FD">
      <w:pPr>
        <w:ind w:left="142"/>
        <w:jc w:val="right"/>
        <w:rPr>
          <w:rFonts w:ascii="Arial" w:hAnsi="Arial" w:cs="Arial"/>
          <w:color w:val="365F91" w:themeColor="accent1" w:themeShade="BF"/>
        </w:rPr>
      </w:pPr>
      <w:r w:rsidRPr="00D0574D">
        <w:rPr>
          <w:rFonts w:ascii="Arial" w:hAnsi="Arial" w:cs="Arial"/>
          <w:color w:val="365F91" w:themeColor="accent1" w:themeShade="BF"/>
        </w:rPr>
        <w:t>I= insuffisant, S= suffisant, B=bon, TB =très bon</w:t>
      </w:r>
    </w:p>
    <w:p w14:paraId="035858D1" w14:textId="77777777" w:rsidR="00D201FD" w:rsidRPr="00D0574D" w:rsidRDefault="00D201FD" w:rsidP="00D201FD">
      <w:pPr>
        <w:ind w:left="142"/>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D0574D" w:rsidRPr="00D0574D" w14:paraId="7C5BDDCD" w14:textId="77777777" w:rsidTr="00C76742">
        <w:tc>
          <w:tcPr>
            <w:tcW w:w="7904" w:type="dxa"/>
          </w:tcPr>
          <w:p w14:paraId="6F53F2C2"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Connaissances juridiques de base</w:t>
            </w:r>
          </w:p>
          <w:p w14:paraId="0294FC75" w14:textId="77777777" w:rsidR="00D201FD" w:rsidRPr="00D0574D"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28A5D146"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7C5A29D1"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2A034165"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59F08CF1"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2A3E5F33" w14:textId="77777777" w:rsidTr="00C76742">
        <w:tc>
          <w:tcPr>
            <w:tcW w:w="7904" w:type="dxa"/>
          </w:tcPr>
          <w:p w14:paraId="6B590305"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Connaissances juridiques étendues</w:t>
            </w:r>
          </w:p>
          <w:p w14:paraId="50D5D944" w14:textId="77777777" w:rsidR="00D201FD" w:rsidRPr="00D0574D"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36FCE8AF"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F775964"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40AD26AC"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4DB16A0D" w14:textId="77777777" w:rsidR="00D201FD" w:rsidRPr="00D0574D" w:rsidRDefault="00D201FD" w:rsidP="00C76742">
            <w:pPr>
              <w:jc w:val="center"/>
              <w:rPr>
                <w:rFonts w:ascii="Arial" w:hAnsi="Arial" w:cs="Arial"/>
                <w:b/>
                <w:color w:val="365F91" w:themeColor="accent1" w:themeShade="BF"/>
                <w:sz w:val="22"/>
                <w:szCs w:val="22"/>
              </w:rPr>
            </w:pPr>
          </w:p>
        </w:tc>
      </w:tr>
      <w:tr w:rsidR="00D201FD" w:rsidRPr="00D0574D" w14:paraId="7AE30438" w14:textId="77777777" w:rsidTr="00C76742">
        <w:tc>
          <w:tcPr>
            <w:tcW w:w="7904" w:type="dxa"/>
          </w:tcPr>
          <w:p w14:paraId="35D6DF46" w14:textId="77777777" w:rsidR="00D201FD" w:rsidRPr="00D0574D" w:rsidRDefault="00D201FD" w:rsidP="00C76742">
            <w:pPr>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Connaissances fonctionnelles</w:t>
            </w:r>
          </w:p>
          <w:p w14:paraId="0F405FAB" w14:textId="77777777" w:rsidR="00D201FD" w:rsidRPr="00D0574D" w:rsidRDefault="00D201FD" w:rsidP="00C76742">
            <w:pPr>
              <w:rPr>
                <w:rFonts w:ascii="Arial" w:hAnsi="Arial" w:cs="Arial"/>
                <w:color w:val="365F91" w:themeColor="accent1" w:themeShade="BF"/>
                <w:sz w:val="22"/>
                <w:szCs w:val="22"/>
              </w:rPr>
            </w:pPr>
          </w:p>
        </w:tc>
        <w:tc>
          <w:tcPr>
            <w:tcW w:w="567" w:type="dxa"/>
          </w:tcPr>
          <w:p w14:paraId="33A2D16E"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849262E"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794A758B"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388C5699" w14:textId="77777777" w:rsidR="00D201FD" w:rsidRPr="00D0574D" w:rsidRDefault="00D201FD" w:rsidP="00C76742">
            <w:pPr>
              <w:jc w:val="center"/>
              <w:rPr>
                <w:rFonts w:ascii="Arial" w:hAnsi="Arial" w:cs="Arial"/>
                <w:b/>
                <w:color w:val="365F91" w:themeColor="accent1" w:themeShade="BF"/>
                <w:sz w:val="22"/>
                <w:szCs w:val="22"/>
              </w:rPr>
            </w:pPr>
          </w:p>
        </w:tc>
      </w:tr>
    </w:tbl>
    <w:p w14:paraId="7225D3F9" w14:textId="77777777" w:rsidR="00D201FD" w:rsidRPr="00D0574D" w:rsidRDefault="00D201FD" w:rsidP="00D201FD">
      <w:pPr>
        <w:rPr>
          <w:rFonts w:ascii="Arial" w:hAnsi="Arial" w:cs="Arial"/>
          <w:b/>
          <w:color w:val="365F91" w:themeColor="accent1" w:themeShade="BF"/>
          <w:u w:val="single"/>
        </w:rPr>
      </w:pPr>
    </w:p>
    <w:p w14:paraId="3041EC6C" w14:textId="77777777" w:rsidR="00D201FD" w:rsidRPr="00FB639A" w:rsidRDefault="00D201FD" w:rsidP="00D201FD">
      <w:pPr>
        <w:rPr>
          <w:rFonts w:ascii="Arial" w:hAnsi="Arial" w:cs="Arial"/>
          <w:b/>
          <w:color w:val="365F91" w:themeColor="accent1" w:themeShade="BF"/>
          <w:u w:val="single"/>
        </w:rPr>
      </w:pPr>
      <w:r w:rsidRPr="00FB639A">
        <w:rPr>
          <w:rFonts w:ascii="Arial" w:hAnsi="Arial" w:cs="Arial"/>
          <w:b/>
          <w:color w:val="365F91" w:themeColor="accent1" w:themeShade="BF"/>
          <w:u w:val="single"/>
        </w:rPr>
        <w:t xml:space="preserve">Justification et commentaires : </w:t>
      </w:r>
    </w:p>
    <w:p w14:paraId="6C17B38A" w14:textId="77777777" w:rsidR="00D201FD" w:rsidRPr="00D0574D" w:rsidRDefault="00D201FD" w:rsidP="00D201FD">
      <w:pPr>
        <w:rPr>
          <w:rFonts w:ascii="Arial" w:hAnsi="Arial" w:cs="Arial"/>
          <w:b/>
          <w:color w:val="365F91" w:themeColor="accent1" w:themeShade="BF"/>
          <w:u w:val="single"/>
        </w:rPr>
      </w:pPr>
    </w:p>
    <w:p w14:paraId="644F99D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CCD856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3829D8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4E1FBD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C88337C"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02C12F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5E02509"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2F9908E"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B2B5999"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9191D67"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389A23B"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221728B"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83438C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67314EA"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7F6410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4730DAF" w14:textId="77777777" w:rsidR="00D201FD" w:rsidRPr="00D0574D" w:rsidRDefault="00D201FD" w:rsidP="00D201FD">
      <w:pPr>
        <w:spacing w:line="360" w:lineRule="auto"/>
        <w:rPr>
          <w:rFonts w:ascii="Arial" w:hAnsi="Arial" w:cs="Arial"/>
          <w:color w:val="365F91" w:themeColor="accent1" w:themeShade="BF"/>
        </w:rPr>
      </w:pPr>
    </w:p>
    <w:p w14:paraId="75BF8A09" w14:textId="77777777" w:rsidR="004056A9" w:rsidRPr="00D0574D" w:rsidRDefault="004056A9">
      <w:pPr>
        <w:rPr>
          <w:rFonts w:ascii="Arial" w:hAnsi="Arial" w:cs="Arial"/>
          <w:b/>
          <w:color w:val="365F91" w:themeColor="accent1" w:themeShade="BF"/>
          <w:u w:val="single"/>
        </w:rPr>
      </w:pPr>
      <w:r w:rsidRPr="00D0574D">
        <w:rPr>
          <w:rFonts w:ascii="Arial" w:hAnsi="Arial" w:cs="Arial"/>
          <w:b/>
          <w:color w:val="365F91" w:themeColor="accent1" w:themeShade="BF"/>
          <w:u w:val="single"/>
        </w:rPr>
        <w:br w:type="page"/>
      </w:r>
    </w:p>
    <w:p w14:paraId="0CE0CF1D" w14:textId="5A4720BB" w:rsidR="00D201FD" w:rsidRPr="00FB639A" w:rsidRDefault="00D201FD" w:rsidP="00D201FD">
      <w:pPr>
        <w:pStyle w:val="ListParagraph"/>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FB639A">
        <w:rPr>
          <w:rFonts w:ascii="Arial" w:hAnsi="Arial" w:cs="Arial"/>
          <w:b/>
          <w:color w:val="365F91" w:themeColor="accent1" w:themeShade="BF"/>
          <w:u w:val="single"/>
        </w:rPr>
        <w:lastRenderedPageBreak/>
        <w:t>APTITUDES PROFESSIONNELLES</w:t>
      </w:r>
    </w:p>
    <w:p w14:paraId="27764B87" w14:textId="77777777" w:rsidR="00D201FD" w:rsidRPr="00D0574D" w:rsidRDefault="00D201FD" w:rsidP="00D201FD">
      <w:pPr>
        <w:rPr>
          <w:rFonts w:ascii="Arial" w:hAnsi="Arial" w:cs="Arial"/>
          <w:b/>
          <w:color w:val="365F91" w:themeColor="accent1" w:themeShade="BF"/>
          <w:u w:val="singl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D0574D" w:rsidRPr="00D0574D" w14:paraId="10020B55" w14:textId="77777777" w:rsidTr="00C76742">
        <w:tc>
          <w:tcPr>
            <w:tcW w:w="567" w:type="dxa"/>
            <w:shd w:val="pct10" w:color="auto" w:fill="auto"/>
          </w:tcPr>
          <w:p w14:paraId="003C322B"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I</w:t>
            </w:r>
          </w:p>
        </w:tc>
        <w:tc>
          <w:tcPr>
            <w:tcW w:w="567" w:type="dxa"/>
            <w:shd w:val="pct10" w:color="auto" w:fill="auto"/>
          </w:tcPr>
          <w:p w14:paraId="205D50F9"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S</w:t>
            </w:r>
          </w:p>
        </w:tc>
        <w:tc>
          <w:tcPr>
            <w:tcW w:w="567" w:type="dxa"/>
            <w:shd w:val="pct10" w:color="auto" w:fill="auto"/>
          </w:tcPr>
          <w:p w14:paraId="36F82086"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B</w:t>
            </w:r>
          </w:p>
        </w:tc>
        <w:tc>
          <w:tcPr>
            <w:tcW w:w="673" w:type="dxa"/>
            <w:shd w:val="pct10" w:color="auto" w:fill="auto"/>
          </w:tcPr>
          <w:p w14:paraId="68048227"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TB</w:t>
            </w:r>
          </w:p>
        </w:tc>
      </w:tr>
    </w:tbl>
    <w:p w14:paraId="39796457" w14:textId="77777777" w:rsidR="00D201FD" w:rsidRPr="00D0574D" w:rsidRDefault="00D201FD" w:rsidP="00D201FD">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D0574D" w:rsidRPr="00D0574D" w14:paraId="2228653F" w14:textId="77777777" w:rsidTr="00C76742">
        <w:tc>
          <w:tcPr>
            <w:tcW w:w="7904" w:type="dxa"/>
          </w:tcPr>
          <w:p w14:paraId="010B3ABF"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Collecte d’information, analyse du dossier et jugement</w:t>
            </w:r>
          </w:p>
          <w:p w14:paraId="26D95C66" w14:textId="77777777" w:rsidR="00D201FD" w:rsidRPr="00D0574D" w:rsidRDefault="00D201FD" w:rsidP="00C76742">
            <w:pPr>
              <w:rPr>
                <w:rFonts w:ascii="Arial" w:hAnsi="Arial" w:cs="Arial"/>
                <w:color w:val="365F91" w:themeColor="accent1" w:themeShade="BF"/>
                <w:sz w:val="22"/>
                <w:szCs w:val="22"/>
              </w:rPr>
            </w:pPr>
          </w:p>
        </w:tc>
        <w:tc>
          <w:tcPr>
            <w:tcW w:w="567" w:type="dxa"/>
          </w:tcPr>
          <w:p w14:paraId="7BBA7292"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3ACA3540"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7A69B130"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43BF6F94"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52EB8A73" w14:textId="77777777" w:rsidTr="00C76742">
        <w:tc>
          <w:tcPr>
            <w:tcW w:w="7904" w:type="dxa"/>
          </w:tcPr>
          <w:p w14:paraId="02C0EB9F" w14:textId="79D1911F" w:rsidR="00D201FD" w:rsidRPr="00D0574D" w:rsidRDefault="00C76742"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Esprit</w:t>
            </w:r>
            <w:r w:rsidR="00D201FD" w:rsidRPr="00D0574D">
              <w:rPr>
                <w:rFonts w:ascii="Arial" w:hAnsi="Arial" w:cs="Arial"/>
                <w:color w:val="365F91" w:themeColor="accent1" w:themeShade="BF"/>
                <w:sz w:val="22"/>
                <w:szCs w:val="22"/>
              </w:rPr>
              <w:t xml:space="preserve"> de décision</w:t>
            </w:r>
          </w:p>
          <w:p w14:paraId="3E1BDC0C"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4DD5956C"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5D231A5"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3BC73F83"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65DC63BF"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5550B340" w14:textId="77777777" w:rsidTr="00C76742">
        <w:tc>
          <w:tcPr>
            <w:tcW w:w="7904" w:type="dxa"/>
          </w:tcPr>
          <w:p w14:paraId="312B457B"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Quantité et qualité du travail fourni</w:t>
            </w:r>
          </w:p>
          <w:p w14:paraId="64154225"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1E9763B4"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30D8B733"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4F8EBF5"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5C80D3F8"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0899EE7B" w14:textId="77777777" w:rsidTr="00C76742">
        <w:tc>
          <w:tcPr>
            <w:tcW w:w="7904" w:type="dxa"/>
          </w:tcPr>
          <w:p w14:paraId="13F97625"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Capacité de collaboration</w:t>
            </w:r>
          </w:p>
          <w:p w14:paraId="64361F63"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0B5F10C7"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591366C7"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585ABAE1"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2BC03ABB"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427B6408" w14:textId="77777777" w:rsidTr="00C76742">
        <w:tc>
          <w:tcPr>
            <w:tcW w:w="7904" w:type="dxa"/>
          </w:tcPr>
          <w:p w14:paraId="145E904B"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Aptitudes à la communication écrite</w:t>
            </w:r>
          </w:p>
          <w:p w14:paraId="0AD25C26"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4325DB8C"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E64571D"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A6EB16E"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53997DC9" w14:textId="77777777" w:rsidR="00D201FD" w:rsidRPr="00D0574D" w:rsidRDefault="00D201FD" w:rsidP="00C76742">
            <w:pPr>
              <w:jc w:val="center"/>
              <w:rPr>
                <w:rFonts w:ascii="Arial" w:hAnsi="Arial" w:cs="Arial"/>
                <w:b/>
                <w:color w:val="365F91" w:themeColor="accent1" w:themeShade="BF"/>
                <w:sz w:val="22"/>
                <w:szCs w:val="22"/>
              </w:rPr>
            </w:pPr>
          </w:p>
        </w:tc>
      </w:tr>
      <w:tr w:rsidR="00D201FD" w:rsidRPr="00D0574D" w14:paraId="0F54FF6E" w14:textId="77777777" w:rsidTr="00C76742">
        <w:tc>
          <w:tcPr>
            <w:tcW w:w="7904" w:type="dxa"/>
          </w:tcPr>
          <w:p w14:paraId="12B962D9"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Aptitudes à la communication orale</w:t>
            </w:r>
          </w:p>
          <w:p w14:paraId="6D11CD6F"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5F031AC7"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5271D16"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89391D6"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704E8519" w14:textId="77777777" w:rsidR="00D201FD" w:rsidRPr="00D0574D" w:rsidRDefault="00D201FD" w:rsidP="00C76742">
            <w:pPr>
              <w:jc w:val="center"/>
              <w:rPr>
                <w:rFonts w:ascii="Arial" w:hAnsi="Arial" w:cs="Arial"/>
                <w:b/>
                <w:color w:val="365F91" w:themeColor="accent1" w:themeShade="BF"/>
                <w:sz w:val="22"/>
                <w:szCs w:val="22"/>
              </w:rPr>
            </w:pPr>
          </w:p>
        </w:tc>
      </w:tr>
    </w:tbl>
    <w:p w14:paraId="4AD7CF4A" w14:textId="77777777" w:rsidR="00D201FD" w:rsidRPr="00D0574D" w:rsidRDefault="00D201FD" w:rsidP="00D201FD">
      <w:pPr>
        <w:ind w:left="142"/>
        <w:rPr>
          <w:rFonts w:ascii="Arial" w:hAnsi="Arial" w:cs="Arial"/>
          <w:b/>
          <w:color w:val="365F91" w:themeColor="accent1" w:themeShade="BF"/>
          <w:u w:val="single"/>
        </w:rPr>
      </w:pPr>
    </w:p>
    <w:p w14:paraId="543829CA" w14:textId="77777777" w:rsidR="00D201FD" w:rsidRPr="00FB639A" w:rsidRDefault="00D201FD" w:rsidP="00D201FD">
      <w:pPr>
        <w:rPr>
          <w:rFonts w:ascii="Arial" w:hAnsi="Arial" w:cs="Arial"/>
          <w:b/>
          <w:color w:val="365F91" w:themeColor="accent1" w:themeShade="BF"/>
          <w:u w:val="single"/>
        </w:rPr>
      </w:pPr>
      <w:r w:rsidRPr="00FB639A">
        <w:rPr>
          <w:rFonts w:ascii="Arial" w:hAnsi="Arial" w:cs="Arial"/>
          <w:b/>
          <w:color w:val="365F91" w:themeColor="accent1" w:themeShade="BF"/>
          <w:u w:val="single"/>
        </w:rPr>
        <w:t xml:space="preserve">Justification et commentaires : </w:t>
      </w:r>
    </w:p>
    <w:p w14:paraId="09A81768" w14:textId="77777777" w:rsidR="00D201FD" w:rsidRPr="00D0574D" w:rsidRDefault="00D201FD" w:rsidP="00D201FD">
      <w:pPr>
        <w:rPr>
          <w:rFonts w:ascii="Arial" w:hAnsi="Arial" w:cs="Arial"/>
          <w:b/>
          <w:color w:val="365F91" w:themeColor="accent1" w:themeShade="BF"/>
          <w:u w:val="single"/>
        </w:rPr>
      </w:pPr>
    </w:p>
    <w:p w14:paraId="1096AF4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FCED6A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D0D0C9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8AA0EB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6F02A1D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306E95A"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B33097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FFF306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BF0201A"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60C731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66A7231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4FB553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9003F73"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98EE1EB"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97D9E4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32D120E"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31A994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E75F0F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DA9D68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796AAC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A21F8D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4554A6B"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6714C8AE" w14:textId="77777777" w:rsidR="00D201FD" w:rsidRPr="00FB639A" w:rsidRDefault="00D201FD" w:rsidP="00D201FD">
      <w:pPr>
        <w:pStyle w:val="ListParagraph"/>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FB639A">
        <w:rPr>
          <w:rFonts w:ascii="Arial" w:hAnsi="Arial" w:cs="Arial"/>
          <w:b/>
          <w:color w:val="365F91" w:themeColor="accent1" w:themeShade="BF"/>
          <w:u w:val="single"/>
        </w:rPr>
        <w:lastRenderedPageBreak/>
        <w:t>ATTITUDES</w:t>
      </w:r>
    </w:p>
    <w:p w14:paraId="2363A4F0" w14:textId="77777777" w:rsidR="00D201FD" w:rsidRPr="00D0574D" w:rsidRDefault="00D201FD" w:rsidP="00D201FD">
      <w:pPr>
        <w:rPr>
          <w:rFonts w:ascii="Arial" w:hAnsi="Arial" w:cs="Arial"/>
          <w:b/>
          <w:color w:val="365F91" w:themeColor="accent1" w:themeShade="BF"/>
          <w:u w:val="singl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D0574D" w:rsidRPr="00D0574D" w14:paraId="5287E634" w14:textId="77777777" w:rsidTr="00C76742">
        <w:tc>
          <w:tcPr>
            <w:tcW w:w="567" w:type="dxa"/>
            <w:shd w:val="pct10" w:color="auto" w:fill="auto"/>
          </w:tcPr>
          <w:p w14:paraId="40BB49FA"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I</w:t>
            </w:r>
          </w:p>
        </w:tc>
        <w:tc>
          <w:tcPr>
            <w:tcW w:w="567" w:type="dxa"/>
            <w:shd w:val="pct10" w:color="auto" w:fill="auto"/>
          </w:tcPr>
          <w:p w14:paraId="6C11DDE6"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S</w:t>
            </w:r>
          </w:p>
        </w:tc>
        <w:tc>
          <w:tcPr>
            <w:tcW w:w="567" w:type="dxa"/>
            <w:shd w:val="pct10" w:color="auto" w:fill="auto"/>
          </w:tcPr>
          <w:p w14:paraId="047AB7D8"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B</w:t>
            </w:r>
          </w:p>
        </w:tc>
        <w:tc>
          <w:tcPr>
            <w:tcW w:w="673" w:type="dxa"/>
            <w:shd w:val="pct10" w:color="auto" w:fill="auto"/>
          </w:tcPr>
          <w:p w14:paraId="72EB9389" w14:textId="77777777" w:rsidR="00D201FD" w:rsidRPr="00D0574D" w:rsidRDefault="00D201FD" w:rsidP="00C76742">
            <w:pPr>
              <w:jc w:val="center"/>
              <w:rPr>
                <w:rFonts w:ascii="Arial" w:hAnsi="Arial" w:cs="Arial"/>
                <w:b/>
                <w:color w:val="365F91" w:themeColor="accent1" w:themeShade="BF"/>
                <w:sz w:val="22"/>
                <w:szCs w:val="22"/>
              </w:rPr>
            </w:pPr>
            <w:r w:rsidRPr="00D0574D">
              <w:rPr>
                <w:rFonts w:ascii="Arial" w:hAnsi="Arial" w:cs="Arial"/>
                <w:b/>
                <w:color w:val="365F91" w:themeColor="accent1" w:themeShade="BF"/>
                <w:sz w:val="22"/>
                <w:szCs w:val="22"/>
              </w:rPr>
              <w:t>TB</w:t>
            </w:r>
          </w:p>
        </w:tc>
      </w:tr>
    </w:tbl>
    <w:p w14:paraId="42974743" w14:textId="77777777" w:rsidR="00D201FD" w:rsidRPr="00D0574D" w:rsidRDefault="00D201FD" w:rsidP="00D201FD">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D0574D" w:rsidRPr="00D0574D" w14:paraId="204620AE" w14:textId="77777777" w:rsidTr="00C76742">
        <w:tc>
          <w:tcPr>
            <w:tcW w:w="7904" w:type="dxa"/>
          </w:tcPr>
          <w:p w14:paraId="40959E2C"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Disponibilité</w:t>
            </w:r>
          </w:p>
          <w:p w14:paraId="46E1C6BD"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5E9228CF"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28347979"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024DC7F"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212B96D5"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66C7B11A" w14:textId="77777777" w:rsidTr="00C76742">
        <w:tc>
          <w:tcPr>
            <w:tcW w:w="7904" w:type="dxa"/>
          </w:tcPr>
          <w:p w14:paraId="3D607706"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Capacité humaine et personnelle</w:t>
            </w:r>
          </w:p>
          <w:p w14:paraId="38C2E36B"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279B493A"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B55093F"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58505AD3"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1DB93F8C"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211F0ADC" w14:textId="77777777" w:rsidTr="00C76742">
        <w:tc>
          <w:tcPr>
            <w:tcW w:w="7904" w:type="dxa"/>
          </w:tcPr>
          <w:p w14:paraId="15E22B15"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Intérêt et motivation</w:t>
            </w:r>
          </w:p>
          <w:p w14:paraId="209B890A"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09E51842"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34E0445D"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1AAB79F5"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3F725B22"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673F8881" w14:textId="77777777" w:rsidTr="00C76742">
        <w:tc>
          <w:tcPr>
            <w:tcW w:w="7904" w:type="dxa"/>
          </w:tcPr>
          <w:p w14:paraId="3EF055CA"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Capacité d’apprentissage</w:t>
            </w:r>
          </w:p>
          <w:p w14:paraId="2518053E" w14:textId="77777777" w:rsidR="00D201FD" w:rsidRPr="00D0574D" w:rsidRDefault="00D201FD" w:rsidP="00C76742">
            <w:pPr>
              <w:rPr>
                <w:rFonts w:ascii="Arial" w:hAnsi="Arial" w:cs="Arial"/>
                <w:b/>
                <w:color w:val="365F91" w:themeColor="accent1" w:themeShade="BF"/>
                <w:sz w:val="22"/>
                <w:szCs w:val="22"/>
                <w:u w:val="single"/>
              </w:rPr>
            </w:pPr>
          </w:p>
        </w:tc>
        <w:tc>
          <w:tcPr>
            <w:tcW w:w="567" w:type="dxa"/>
          </w:tcPr>
          <w:p w14:paraId="258DF3B7"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51CB854D"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07C5C24D"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48BBC9F5" w14:textId="77777777" w:rsidR="00D201FD" w:rsidRPr="00D0574D" w:rsidRDefault="00D201FD" w:rsidP="00C76742">
            <w:pPr>
              <w:jc w:val="center"/>
              <w:rPr>
                <w:rFonts w:ascii="Arial" w:hAnsi="Arial" w:cs="Arial"/>
                <w:b/>
                <w:color w:val="365F91" w:themeColor="accent1" w:themeShade="BF"/>
                <w:sz w:val="22"/>
                <w:szCs w:val="22"/>
              </w:rPr>
            </w:pPr>
          </w:p>
        </w:tc>
      </w:tr>
      <w:tr w:rsidR="00D0574D" w:rsidRPr="00D0574D" w14:paraId="447EE3E3" w14:textId="77777777" w:rsidTr="00C76742">
        <w:tc>
          <w:tcPr>
            <w:tcW w:w="7904" w:type="dxa"/>
          </w:tcPr>
          <w:p w14:paraId="0B64A82A"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Ouverture d’esprit</w:t>
            </w:r>
          </w:p>
          <w:p w14:paraId="2F940AEE" w14:textId="77777777" w:rsidR="00D201FD" w:rsidRPr="00D0574D"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5D7424BA"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4BB1CC5C"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7EF9C8A0"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4F928ED8" w14:textId="77777777" w:rsidR="00D201FD" w:rsidRPr="00D0574D" w:rsidRDefault="00D201FD" w:rsidP="00C76742">
            <w:pPr>
              <w:jc w:val="center"/>
              <w:rPr>
                <w:rFonts w:ascii="Arial" w:hAnsi="Arial" w:cs="Arial"/>
                <w:b/>
                <w:color w:val="365F91" w:themeColor="accent1" w:themeShade="BF"/>
                <w:sz w:val="22"/>
                <w:szCs w:val="22"/>
              </w:rPr>
            </w:pPr>
          </w:p>
        </w:tc>
      </w:tr>
      <w:tr w:rsidR="00D201FD" w:rsidRPr="00D0574D" w14:paraId="5A2404BD" w14:textId="77777777" w:rsidTr="00C76742">
        <w:tc>
          <w:tcPr>
            <w:tcW w:w="7904" w:type="dxa"/>
          </w:tcPr>
          <w:p w14:paraId="52F95920" w14:textId="77777777" w:rsidR="00D201FD" w:rsidRPr="00D0574D" w:rsidRDefault="00D201FD" w:rsidP="00C76742">
            <w:pPr>
              <w:pStyle w:val="BodyText"/>
              <w:spacing w:after="0"/>
              <w:jc w:val="both"/>
              <w:rPr>
                <w:rFonts w:ascii="Arial" w:hAnsi="Arial" w:cs="Arial"/>
                <w:color w:val="365F91" w:themeColor="accent1" w:themeShade="BF"/>
                <w:sz w:val="22"/>
                <w:szCs w:val="22"/>
              </w:rPr>
            </w:pPr>
            <w:r w:rsidRPr="00D0574D">
              <w:rPr>
                <w:rFonts w:ascii="Arial" w:hAnsi="Arial" w:cs="Arial"/>
                <w:color w:val="365F91" w:themeColor="accent1" w:themeShade="BF"/>
                <w:sz w:val="22"/>
                <w:szCs w:val="22"/>
              </w:rPr>
              <w:t>Intégrité</w:t>
            </w:r>
          </w:p>
          <w:p w14:paraId="42DCFC6A" w14:textId="77777777" w:rsidR="00D201FD" w:rsidRPr="00D0574D"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32CC358A"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5F2ED077" w14:textId="77777777" w:rsidR="00D201FD" w:rsidRPr="00D0574D" w:rsidRDefault="00D201FD" w:rsidP="00C76742">
            <w:pPr>
              <w:jc w:val="center"/>
              <w:rPr>
                <w:rFonts w:ascii="Arial" w:hAnsi="Arial" w:cs="Arial"/>
                <w:b/>
                <w:color w:val="365F91" w:themeColor="accent1" w:themeShade="BF"/>
                <w:sz w:val="22"/>
                <w:szCs w:val="22"/>
              </w:rPr>
            </w:pPr>
          </w:p>
        </w:tc>
        <w:tc>
          <w:tcPr>
            <w:tcW w:w="567" w:type="dxa"/>
          </w:tcPr>
          <w:p w14:paraId="22003D33" w14:textId="77777777" w:rsidR="00D201FD" w:rsidRPr="00D0574D" w:rsidRDefault="00D201FD" w:rsidP="00C76742">
            <w:pPr>
              <w:jc w:val="center"/>
              <w:rPr>
                <w:rFonts w:ascii="Arial" w:hAnsi="Arial" w:cs="Arial"/>
                <w:b/>
                <w:color w:val="365F91" w:themeColor="accent1" w:themeShade="BF"/>
                <w:sz w:val="22"/>
                <w:szCs w:val="22"/>
              </w:rPr>
            </w:pPr>
          </w:p>
        </w:tc>
        <w:tc>
          <w:tcPr>
            <w:tcW w:w="673" w:type="dxa"/>
          </w:tcPr>
          <w:p w14:paraId="7E388A71" w14:textId="77777777" w:rsidR="00D201FD" w:rsidRPr="00D0574D" w:rsidRDefault="00D201FD" w:rsidP="00C76742">
            <w:pPr>
              <w:jc w:val="center"/>
              <w:rPr>
                <w:rFonts w:ascii="Arial" w:hAnsi="Arial" w:cs="Arial"/>
                <w:b/>
                <w:color w:val="365F91" w:themeColor="accent1" w:themeShade="BF"/>
                <w:sz w:val="22"/>
                <w:szCs w:val="22"/>
              </w:rPr>
            </w:pPr>
          </w:p>
        </w:tc>
      </w:tr>
    </w:tbl>
    <w:p w14:paraId="32D6B1E2" w14:textId="77777777" w:rsidR="00D201FD" w:rsidRPr="00D0574D" w:rsidRDefault="00D201FD" w:rsidP="00D201FD">
      <w:pPr>
        <w:ind w:left="142"/>
        <w:rPr>
          <w:rFonts w:ascii="Arial" w:hAnsi="Arial" w:cs="Arial"/>
          <w:b/>
          <w:color w:val="365F91" w:themeColor="accent1" w:themeShade="BF"/>
          <w:u w:val="single"/>
        </w:rPr>
      </w:pPr>
    </w:p>
    <w:p w14:paraId="7173022A" w14:textId="77777777" w:rsidR="00D201FD" w:rsidRPr="00FB639A" w:rsidRDefault="00D201FD" w:rsidP="00D201FD">
      <w:pPr>
        <w:rPr>
          <w:rFonts w:ascii="Arial" w:hAnsi="Arial" w:cs="Arial"/>
          <w:b/>
          <w:color w:val="365F91" w:themeColor="accent1" w:themeShade="BF"/>
          <w:u w:val="single"/>
        </w:rPr>
      </w:pPr>
      <w:r w:rsidRPr="00FB639A">
        <w:rPr>
          <w:rFonts w:ascii="Arial" w:hAnsi="Arial" w:cs="Arial"/>
          <w:b/>
          <w:color w:val="365F91" w:themeColor="accent1" w:themeShade="BF"/>
          <w:u w:val="single"/>
        </w:rPr>
        <w:t>Justification et commentaires :</w:t>
      </w:r>
    </w:p>
    <w:p w14:paraId="64270801" w14:textId="77777777" w:rsidR="00D201FD" w:rsidRPr="00D0574D" w:rsidRDefault="00D201FD" w:rsidP="00D201FD">
      <w:pPr>
        <w:rPr>
          <w:rFonts w:ascii="Arial" w:hAnsi="Arial" w:cs="Arial"/>
          <w:b/>
          <w:color w:val="365F91" w:themeColor="accent1" w:themeShade="BF"/>
          <w:u w:val="single"/>
        </w:rPr>
      </w:pPr>
    </w:p>
    <w:p w14:paraId="486B0D37"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DE6E4A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DDF97B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5CB28C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DE8657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788390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FFFA17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CE35F92"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9D66D7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2320049"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341E81C"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27229C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0B891B4"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3BA86E7"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5D5FD99"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D6E9A7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728B6C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FF99BB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5D7424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E174BC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EC2056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456159C"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0587EFAC" w14:textId="77777777" w:rsidR="00D201FD" w:rsidRPr="00D0574D" w:rsidRDefault="00D201FD" w:rsidP="00D201FD">
      <w:pPr>
        <w:spacing w:line="360" w:lineRule="auto"/>
        <w:rPr>
          <w:rFonts w:ascii="Arial" w:hAnsi="Arial" w:cs="Arial"/>
          <w:color w:val="365F91" w:themeColor="accent1" w:themeShade="BF"/>
        </w:rPr>
      </w:pPr>
    </w:p>
    <w:p w14:paraId="4B023F79" w14:textId="77777777" w:rsidR="00D201FD" w:rsidRPr="00D0574D" w:rsidRDefault="00D201FD" w:rsidP="00D201FD">
      <w:pPr>
        <w:spacing w:line="360" w:lineRule="auto"/>
        <w:rPr>
          <w:rFonts w:ascii="Arial" w:hAnsi="Arial" w:cs="Arial"/>
          <w:color w:val="365F91" w:themeColor="accent1" w:themeShade="BF"/>
        </w:rPr>
      </w:pPr>
    </w:p>
    <w:p w14:paraId="3049E252" w14:textId="77777777" w:rsidR="00D201FD" w:rsidRPr="00FB639A" w:rsidRDefault="00D201FD" w:rsidP="00D201FD">
      <w:pPr>
        <w:spacing w:line="360" w:lineRule="auto"/>
        <w:rPr>
          <w:rFonts w:ascii="Arial" w:hAnsi="Arial" w:cs="Arial"/>
          <w:color w:val="365F91" w:themeColor="accent1" w:themeShade="BF"/>
          <w:u w:val="single"/>
        </w:rPr>
      </w:pPr>
      <w:r w:rsidRPr="00FB639A">
        <w:rPr>
          <w:rFonts w:ascii="Arial" w:hAnsi="Arial" w:cs="Arial"/>
          <w:b/>
          <w:color w:val="365F91" w:themeColor="accent1" w:themeShade="BF"/>
          <w:u w:val="single"/>
        </w:rPr>
        <w:lastRenderedPageBreak/>
        <w:t xml:space="preserve">Résumé des points forts : </w:t>
      </w:r>
    </w:p>
    <w:p w14:paraId="1D7C23B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E7287E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AD4AF1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C4ED19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6CB5077"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0DAD16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5A1278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276333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4B97C8A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8F8A7C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64A18C0" w14:textId="77777777" w:rsidR="00D201FD" w:rsidRPr="00D0574D" w:rsidRDefault="00D201FD" w:rsidP="00D201FD">
      <w:pPr>
        <w:ind w:left="142"/>
        <w:rPr>
          <w:rFonts w:ascii="Arial" w:hAnsi="Arial" w:cs="Arial"/>
          <w:b/>
          <w:color w:val="365F91" w:themeColor="accent1" w:themeShade="BF"/>
        </w:rPr>
      </w:pPr>
    </w:p>
    <w:p w14:paraId="33A436D9" w14:textId="77777777" w:rsidR="00D201FD" w:rsidRPr="00FB639A" w:rsidRDefault="00D201FD" w:rsidP="00D201FD">
      <w:pPr>
        <w:rPr>
          <w:rFonts w:ascii="Arial" w:hAnsi="Arial" w:cs="Arial"/>
          <w:b/>
          <w:color w:val="365F91" w:themeColor="accent1" w:themeShade="BF"/>
          <w:u w:val="single"/>
        </w:rPr>
      </w:pPr>
      <w:r w:rsidRPr="00FB639A">
        <w:rPr>
          <w:rFonts w:ascii="Arial" w:hAnsi="Arial" w:cs="Arial"/>
          <w:b/>
          <w:color w:val="365F91" w:themeColor="accent1" w:themeShade="BF"/>
          <w:u w:val="single"/>
        </w:rPr>
        <w:t xml:space="preserve">Objectifs d’évolution professionnelle : </w:t>
      </w:r>
    </w:p>
    <w:p w14:paraId="3DD8E60B" w14:textId="77777777" w:rsidR="00D201FD" w:rsidRPr="00D0574D" w:rsidRDefault="00D201FD" w:rsidP="00D201FD">
      <w:pPr>
        <w:ind w:left="142"/>
        <w:rPr>
          <w:rFonts w:ascii="Arial" w:hAnsi="Arial" w:cs="Arial"/>
          <w:b/>
          <w:color w:val="365F91" w:themeColor="accent1" w:themeShade="BF"/>
        </w:rPr>
      </w:pPr>
    </w:p>
    <w:p w14:paraId="44FE0B36"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610100F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E8DEDB8"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5E5B9AF"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7911429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633A64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67E66A1"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5A3405DA"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18D17475"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66D7470"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018AE8D"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6DED2419"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D8EBADC"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27A3536E" w14:textId="77777777" w:rsidR="00D201FD" w:rsidRPr="00D0574D" w:rsidRDefault="00D201FD" w:rsidP="00D201FD">
      <w:pPr>
        <w:spacing w:line="360" w:lineRule="auto"/>
        <w:rPr>
          <w:rFonts w:ascii="Arial" w:hAnsi="Arial" w:cs="Arial"/>
          <w:color w:val="365F91" w:themeColor="accent1" w:themeShade="BF"/>
        </w:rPr>
      </w:pPr>
      <w:r w:rsidRPr="00D0574D">
        <w:rPr>
          <w:rFonts w:ascii="Arial" w:hAnsi="Arial" w:cs="Arial"/>
          <w:color w:val="365F91" w:themeColor="accent1" w:themeShade="BF"/>
        </w:rPr>
        <w:t>………………………………………………………………………………………………………………</w:t>
      </w:r>
    </w:p>
    <w:p w14:paraId="3FC45DB4" w14:textId="77777777" w:rsidR="00D201FD" w:rsidRPr="00D0574D" w:rsidRDefault="00D201FD" w:rsidP="00D201FD">
      <w:pPr>
        <w:rPr>
          <w:rFonts w:ascii="Arial" w:hAnsi="Arial" w:cs="Arial"/>
          <w:b/>
          <w:color w:val="365F91" w:themeColor="accent1" w:themeShade="BF"/>
        </w:rPr>
      </w:pPr>
    </w:p>
    <w:p w14:paraId="6B4BABD0" w14:textId="77777777" w:rsidR="00D201FD" w:rsidRPr="00FB639A" w:rsidRDefault="00D201FD" w:rsidP="00D201FD">
      <w:pPr>
        <w:jc w:val="center"/>
        <w:rPr>
          <w:rFonts w:ascii="Arial" w:hAnsi="Arial" w:cs="Arial"/>
          <w:b/>
          <w:color w:val="365F91" w:themeColor="accent1" w:themeShade="BF"/>
          <w:u w:val="single"/>
        </w:rPr>
      </w:pPr>
      <w:r w:rsidRPr="00FB639A">
        <w:rPr>
          <w:rFonts w:ascii="Arial" w:hAnsi="Arial" w:cs="Arial"/>
          <w:b/>
          <w:color w:val="365F91" w:themeColor="accent1" w:themeShade="BF"/>
          <w:u w:val="single"/>
        </w:rPr>
        <w:t>Date et signature du stagiaire :</w:t>
      </w:r>
    </w:p>
    <w:p w14:paraId="510B3A34" w14:textId="77777777" w:rsidR="00D201FD" w:rsidRPr="00D0574D" w:rsidRDefault="00D201FD" w:rsidP="00D201FD">
      <w:pPr>
        <w:rPr>
          <w:rFonts w:ascii="Arial" w:hAnsi="Arial" w:cs="Arial"/>
          <w:b/>
          <w:color w:val="365F91" w:themeColor="accent1" w:themeShade="BF"/>
          <w:u w:val="single"/>
        </w:rPr>
      </w:pPr>
      <w:r w:rsidRPr="00D0574D">
        <w:rPr>
          <w:rFonts w:ascii="Arial" w:hAnsi="Arial" w:cs="Arial"/>
          <w:b/>
          <w:color w:val="365F91" w:themeColor="accent1" w:themeShade="BF"/>
          <w:u w:val="single"/>
        </w:rPr>
        <w:t xml:space="preserve"> </w:t>
      </w:r>
    </w:p>
    <w:p w14:paraId="36C4CF75" w14:textId="77777777" w:rsidR="00D201FD" w:rsidRPr="00B63C2C" w:rsidRDefault="00D201FD" w:rsidP="00D201FD">
      <w:pPr>
        <w:rPr>
          <w:rFonts w:ascii="Arial" w:hAnsi="Arial" w:cs="Arial"/>
          <w:b/>
          <w:u w:val="single"/>
        </w:rPr>
      </w:pPr>
    </w:p>
    <w:p w14:paraId="37578AEE" w14:textId="77777777" w:rsidR="00D201FD" w:rsidRPr="00B63C2C" w:rsidRDefault="00D201FD" w:rsidP="00D201FD">
      <w:pPr>
        <w:rPr>
          <w:rFonts w:ascii="Arial" w:hAnsi="Arial" w:cs="Arial"/>
          <w:b/>
          <w:u w:val="single"/>
        </w:rPr>
      </w:pPr>
    </w:p>
    <w:p w14:paraId="3479949E" w14:textId="77777777" w:rsidR="00D201FD" w:rsidRDefault="00D201FD" w:rsidP="00D201FD">
      <w:pPr>
        <w:rPr>
          <w:rFonts w:ascii="Arial" w:hAnsi="Arial" w:cs="Arial"/>
          <w:b/>
          <w:u w:val="single"/>
        </w:rPr>
      </w:pPr>
    </w:p>
    <w:p w14:paraId="3747482B" w14:textId="77777777" w:rsidR="00D201FD" w:rsidRDefault="00D201FD" w:rsidP="00D201FD">
      <w:pPr>
        <w:rPr>
          <w:rFonts w:ascii="Arial" w:hAnsi="Arial" w:cs="Arial"/>
          <w:b/>
          <w:u w:val="single"/>
        </w:rPr>
      </w:pPr>
    </w:p>
    <w:p w14:paraId="44A85A22" w14:textId="77777777" w:rsidR="00D201FD" w:rsidRDefault="00D201FD" w:rsidP="00D201FD">
      <w:pPr>
        <w:rPr>
          <w:rFonts w:ascii="Arial" w:hAnsi="Arial" w:cs="Arial"/>
          <w:b/>
          <w:u w:val="single"/>
        </w:rPr>
      </w:pPr>
    </w:p>
    <w:p w14:paraId="0996B341" w14:textId="77777777" w:rsidR="00D201FD" w:rsidRDefault="00D201FD" w:rsidP="00D201FD">
      <w:pPr>
        <w:rPr>
          <w:rFonts w:ascii="Arial" w:hAnsi="Arial" w:cs="Arial"/>
          <w:b/>
          <w:u w:val="single"/>
        </w:rPr>
      </w:pPr>
    </w:p>
    <w:p w14:paraId="7567837A" w14:textId="77777777" w:rsidR="00D201FD" w:rsidRDefault="00D201FD" w:rsidP="00D201FD">
      <w:pPr>
        <w:rPr>
          <w:rFonts w:ascii="Arial" w:hAnsi="Arial" w:cs="Arial"/>
          <w:b/>
          <w:u w:val="single"/>
        </w:rPr>
      </w:pPr>
    </w:p>
    <w:p w14:paraId="1F2BC85F" w14:textId="77777777" w:rsidR="00D201FD" w:rsidRPr="00B63C2C" w:rsidRDefault="00D201FD" w:rsidP="00D201FD">
      <w:pPr>
        <w:rPr>
          <w:rFonts w:ascii="Arial" w:hAnsi="Arial" w:cs="Arial"/>
          <w:b/>
          <w:u w:val="single"/>
        </w:rPr>
      </w:pPr>
    </w:p>
    <w:p w14:paraId="6DB2B150" w14:textId="77777777" w:rsidR="00D201FD" w:rsidRPr="00B63C2C" w:rsidRDefault="00D201FD" w:rsidP="00D201FD">
      <w:pPr>
        <w:rPr>
          <w:rFonts w:ascii="Arial" w:hAnsi="Arial" w:cs="Arial"/>
          <w:b/>
          <w:u w:val="single"/>
        </w:rPr>
      </w:pPr>
    </w:p>
    <w:p w14:paraId="7B492ADE" w14:textId="77777777" w:rsidR="00D201FD" w:rsidRDefault="00D201FD" w:rsidP="00D201FD">
      <w:pPr>
        <w:rPr>
          <w:rFonts w:ascii="Arial" w:hAnsi="Arial" w:cs="Arial"/>
          <w:b/>
          <w:u w:val="single"/>
        </w:rPr>
      </w:pPr>
    </w:p>
    <w:p w14:paraId="7AB44872" w14:textId="77777777" w:rsidR="00073848" w:rsidRPr="00B63C2C" w:rsidRDefault="00073848" w:rsidP="00D201FD">
      <w:pPr>
        <w:rPr>
          <w:rFonts w:ascii="Arial" w:hAnsi="Arial" w:cs="Arial"/>
          <w:b/>
          <w:u w:val="single"/>
        </w:rPr>
      </w:pPr>
    </w:p>
    <w:p w14:paraId="40FE7A90" w14:textId="491788CA" w:rsidR="00D201FD" w:rsidRPr="00490C20" w:rsidRDefault="00D201FD" w:rsidP="008B4E37">
      <w:pPr>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B8CCE4" w:themeFill="accent1" w:themeFillTint="66"/>
        <w:ind w:left="1080"/>
        <w:rPr>
          <w:rFonts w:ascii="Arial" w:hAnsi="Arial" w:cs="Arial"/>
          <w:b/>
          <w:color w:val="244061" w:themeColor="accent1" w:themeShade="80"/>
        </w:rPr>
      </w:pPr>
      <w:r w:rsidRPr="00490C20">
        <w:rPr>
          <w:rFonts w:ascii="Arial" w:hAnsi="Arial" w:cs="Arial"/>
          <w:b/>
          <w:color w:val="244061" w:themeColor="accent1" w:themeShade="80"/>
        </w:rPr>
        <w:lastRenderedPageBreak/>
        <w:t>RAPPORT 2</w:t>
      </w:r>
      <w:r w:rsidR="008B4E37" w:rsidRPr="00490C20">
        <w:rPr>
          <w:rFonts w:ascii="Arial" w:hAnsi="Arial" w:cs="Arial"/>
          <w:b/>
          <w:color w:val="244061" w:themeColor="accent1" w:themeShade="80"/>
        </w:rPr>
        <w:t xml:space="preserve"> (et 6)</w:t>
      </w:r>
      <w:r w:rsidRPr="00490C20">
        <w:rPr>
          <w:rFonts w:ascii="Arial" w:hAnsi="Arial" w:cs="Arial"/>
          <w:b/>
          <w:color w:val="244061" w:themeColor="accent1" w:themeShade="80"/>
        </w:rPr>
        <w:t xml:space="preserve"> – ENTRETIEN DE FONCTIONNEMENT (par le maître de stage, en concertation avec le stagiaire)</w:t>
      </w:r>
    </w:p>
    <w:p w14:paraId="7DB0C026" w14:textId="77777777" w:rsidR="00D201FD" w:rsidRPr="00B63C2C" w:rsidRDefault="00D201FD" w:rsidP="00D201FD">
      <w:pPr>
        <w:ind w:left="142"/>
        <w:rPr>
          <w:rFonts w:ascii="Arial" w:hAnsi="Arial" w:cs="Arial"/>
        </w:rPr>
      </w:pPr>
    </w:p>
    <w:p w14:paraId="00C869D8" w14:textId="15258F1B" w:rsidR="00D201FD" w:rsidRPr="00490C20" w:rsidRDefault="00824C2F" w:rsidP="00D201FD">
      <w:pPr>
        <w:ind w:left="142"/>
        <w:rPr>
          <w:rFonts w:ascii="Arial" w:hAnsi="Arial" w:cs="Arial"/>
          <w:i/>
          <w:color w:val="365F91" w:themeColor="accent1" w:themeShade="BF"/>
        </w:rPr>
      </w:pPr>
      <w:r w:rsidRPr="00490C20">
        <w:rPr>
          <w:rFonts w:ascii="Arial" w:hAnsi="Arial" w:cs="Arial"/>
          <w:i/>
          <w:color w:val="365F91" w:themeColor="accent1" w:themeShade="BF"/>
          <w:u w:val="single"/>
        </w:rPr>
        <w:t>Pour le stage au parquet</w:t>
      </w:r>
      <w:r w:rsidR="00D201FD" w:rsidRPr="00490C20">
        <w:rPr>
          <w:rFonts w:ascii="Arial" w:hAnsi="Arial" w:cs="Arial"/>
          <w:i/>
          <w:color w:val="365F91" w:themeColor="accent1" w:themeShade="BF"/>
        </w:rPr>
        <w:t xml:space="preserve"> : à renvoyer au procureur général </w:t>
      </w:r>
      <w:r w:rsidR="00D201FD" w:rsidRPr="00490C20">
        <w:rPr>
          <w:rFonts w:ascii="Arial" w:hAnsi="Arial" w:cs="Arial"/>
          <w:i/>
          <w:color w:val="365F91" w:themeColor="accent1" w:themeShade="BF"/>
          <w:u w:val="single"/>
        </w:rPr>
        <w:t>et</w:t>
      </w:r>
      <w:r w:rsidR="00D201FD" w:rsidRPr="00490C20">
        <w:rPr>
          <w:rFonts w:ascii="Arial" w:hAnsi="Arial" w:cs="Arial"/>
          <w:i/>
          <w:color w:val="365F91" w:themeColor="accent1" w:themeShade="BF"/>
        </w:rPr>
        <w:t xml:space="preserve"> à télécharger sur la plateforme de la commission d’évaluation du stage avant la fin des 6 premiers mois de stage</w:t>
      </w:r>
    </w:p>
    <w:p w14:paraId="2391367F" w14:textId="06E154AC" w:rsidR="00D201FD" w:rsidRPr="00490C20" w:rsidRDefault="00824C2F" w:rsidP="00D201FD">
      <w:pPr>
        <w:ind w:left="142"/>
        <w:rPr>
          <w:rFonts w:ascii="Arial" w:hAnsi="Arial" w:cs="Arial"/>
          <w:i/>
          <w:color w:val="365F91" w:themeColor="accent1" w:themeShade="BF"/>
        </w:rPr>
      </w:pPr>
      <w:r w:rsidRPr="00490C20">
        <w:rPr>
          <w:rFonts w:ascii="Arial" w:hAnsi="Arial" w:cs="Arial"/>
          <w:i/>
          <w:color w:val="365F91" w:themeColor="accent1" w:themeShade="BF"/>
          <w:u w:val="single"/>
        </w:rPr>
        <w:t>Pour le stage au siège</w:t>
      </w:r>
      <w:r w:rsidR="00D201FD" w:rsidRPr="00490C20">
        <w:rPr>
          <w:rFonts w:ascii="Arial" w:hAnsi="Arial" w:cs="Arial"/>
          <w:i/>
          <w:color w:val="365F91" w:themeColor="accent1" w:themeShade="BF"/>
        </w:rPr>
        <w:t xml:space="preserve"> : à renvoyer au </w:t>
      </w:r>
      <w:r w:rsidR="00C76742" w:rsidRPr="00490C20">
        <w:rPr>
          <w:rFonts w:ascii="Arial" w:hAnsi="Arial" w:cs="Arial"/>
          <w:i/>
          <w:color w:val="365F91" w:themeColor="accent1" w:themeShade="BF"/>
        </w:rPr>
        <w:t>premier président</w:t>
      </w:r>
      <w:r w:rsidR="00D201FD" w:rsidRPr="00490C20">
        <w:rPr>
          <w:rFonts w:ascii="Arial" w:hAnsi="Arial" w:cs="Arial"/>
          <w:i/>
          <w:color w:val="365F91" w:themeColor="accent1" w:themeShade="BF"/>
        </w:rPr>
        <w:t xml:space="preserve"> </w:t>
      </w:r>
      <w:r w:rsidR="00D201FD" w:rsidRPr="00490C20">
        <w:rPr>
          <w:rFonts w:ascii="Arial" w:hAnsi="Arial" w:cs="Arial"/>
          <w:i/>
          <w:color w:val="365F91" w:themeColor="accent1" w:themeShade="BF"/>
          <w:u w:val="single"/>
        </w:rPr>
        <w:t>et</w:t>
      </w:r>
      <w:r w:rsidR="00D201FD" w:rsidRPr="00490C20">
        <w:rPr>
          <w:rFonts w:ascii="Arial" w:hAnsi="Arial" w:cs="Arial"/>
          <w:i/>
          <w:color w:val="365F91" w:themeColor="accent1" w:themeShade="BF"/>
        </w:rPr>
        <w:t xml:space="preserve"> à télécharger sur la plateforme de la commission d’évalu</w:t>
      </w:r>
      <w:r w:rsidRPr="00490C20">
        <w:rPr>
          <w:rFonts w:ascii="Arial" w:hAnsi="Arial" w:cs="Arial"/>
          <w:i/>
          <w:color w:val="365F91" w:themeColor="accent1" w:themeShade="BF"/>
        </w:rPr>
        <w:t>ation du stage avant la fin</w:t>
      </w:r>
      <w:r w:rsidR="00C76742" w:rsidRPr="00490C20">
        <w:rPr>
          <w:rFonts w:ascii="Arial" w:hAnsi="Arial" w:cs="Arial"/>
          <w:i/>
          <w:color w:val="365F91" w:themeColor="accent1" w:themeShade="BF"/>
        </w:rPr>
        <w:t xml:space="preserve"> du </w:t>
      </w:r>
      <w:r w:rsidR="00D201FD" w:rsidRPr="00490C20">
        <w:rPr>
          <w:rFonts w:ascii="Arial" w:hAnsi="Arial" w:cs="Arial"/>
          <w:i/>
          <w:color w:val="365F91" w:themeColor="accent1" w:themeShade="BF"/>
        </w:rPr>
        <w:t>1</w:t>
      </w:r>
      <w:r w:rsidR="00C76742" w:rsidRPr="00490C20">
        <w:rPr>
          <w:rFonts w:ascii="Arial" w:hAnsi="Arial" w:cs="Arial"/>
          <w:i/>
          <w:color w:val="365F91" w:themeColor="accent1" w:themeShade="BF"/>
        </w:rPr>
        <w:t>9</w:t>
      </w:r>
      <w:r w:rsidR="00D201FD" w:rsidRPr="00490C20">
        <w:rPr>
          <w:rFonts w:ascii="Arial" w:hAnsi="Arial" w:cs="Arial"/>
          <w:i/>
          <w:color w:val="365F91" w:themeColor="accent1" w:themeShade="BF"/>
          <w:vertAlign w:val="superscript"/>
        </w:rPr>
        <w:t>ème</w:t>
      </w:r>
      <w:r w:rsidR="00C76742" w:rsidRPr="00490C20">
        <w:rPr>
          <w:rFonts w:ascii="Arial" w:hAnsi="Arial" w:cs="Arial"/>
          <w:i/>
          <w:color w:val="365F91" w:themeColor="accent1" w:themeShade="BF"/>
        </w:rPr>
        <w:t xml:space="preserve"> </w:t>
      </w:r>
      <w:r w:rsidR="00D201FD" w:rsidRPr="00490C20">
        <w:rPr>
          <w:rFonts w:ascii="Arial" w:hAnsi="Arial" w:cs="Arial"/>
          <w:i/>
          <w:color w:val="365F91" w:themeColor="accent1" w:themeShade="BF"/>
        </w:rPr>
        <w:t xml:space="preserve"> mois de stage. </w:t>
      </w:r>
    </w:p>
    <w:p w14:paraId="14E4745E" w14:textId="77777777" w:rsidR="00D201FD" w:rsidRPr="00490C20" w:rsidRDefault="00D201FD" w:rsidP="00D201FD">
      <w:pPr>
        <w:ind w:left="142"/>
        <w:rPr>
          <w:rFonts w:ascii="Arial" w:hAnsi="Arial" w:cs="Arial"/>
          <w:color w:val="365F91" w:themeColor="accent1" w:themeShade="BF"/>
        </w:rPr>
      </w:pPr>
    </w:p>
    <w:p w14:paraId="1B50EB0B" w14:textId="77777777" w:rsidR="00D201FD" w:rsidRPr="00490C20" w:rsidRDefault="00D201FD" w:rsidP="00D201FD">
      <w:pPr>
        <w:ind w:left="142"/>
        <w:rPr>
          <w:rFonts w:ascii="Arial" w:hAnsi="Arial" w:cs="Arial"/>
          <w:b/>
          <w:color w:val="365F91" w:themeColor="accent1" w:themeShade="BF"/>
        </w:rPr>
      </w:pPr>
      <w:r w:rsidRPr="00676116">
        <w:rPr>
          <w:rFonts w:ascii="Arial" w:hAnsi="Arial" w:cs="Arial"/>
          <w:b/>
          <w:color w:val="365F91" w:themeColor="accent1" w:themeShade="BF"/>
          <w:u w:val="single"/>
        </w:rPr>
        <w:t>Période concernée par l’évaluation :</w:t>
      </w:r>
      <w:r w:rsidRPr="00490C20">
        <w:rPr>
          <w:rFonts w:ascii="Arial" w:hAnsi="Arial" w:cs="Arial"/>
          <w:color w:val="365F91" w:themeColor="accent1" w:themeShade="BF"/>
        </w:rPr>
        <w:t xml:space="preserve"> …………………………………………………………………….……….……….……….…</w:t>
      </w:r>
    </w:p>
    <w:p w14:paraId="0A55B943" w14:textId="77777777" w:rsidR="00D201FD" w:rsidRPr="00490C20" w:rsidRDefault="00D201FD" w:rsidP="00D201FD">
      <w:pPr>
        <w:ind w:left="142"/>
        <w:rPr>
          <w:rFonts w:ascii="Arial" w:hAnsi="Arial" w:cs="Arial"/>
          <w:b/>
          <w:color w:val="365F91" w:themeColor="accent1" w:themeShade="BF"/>
          <w:u w:val="single"/>
        </w:rPr>
      </w:pPr>
    </w:p>
    <w:p w14:paraId="15B0FA46" w14:textId="77777777" w:rsidR="00D201FD" w:rsidRPr="00676116" w:rsidRDefault="00D201FD" w:rsidP="00D201FD">
      <w:pPr>
        <w:ind w:left="142"/>
        <w:rPr>
          <w:rFonts w:ascii="Arial" w:hAnsi="Arial" w:cs="Arial"/>
          <w:b/>
          <w:color w:val="365F91" w:themeColor="accent1" w:themeShade="BF"/>
          <w:u w:val="single"/>
        </w:rPr>
      </w:pPr>
      <w:r w:rsidRPr="00676116">
        <w:rPr>
          <w:rFonts w:ascii="Arial" w:hAnsi="Arial" w:cs="Arial"/>
          <w:b/>
          <w:color w:val="365F91" w:themeColor="accent1" w:themeShade="BF"/>
          <w:u w:val="single"/>
        </w:rPr>
        <w:t>Evaluation par critère</w:t>
      </w:r>
    </w:p>
    <w:p w14:paraId="417E10BB" w14:textId="77777777" w:rsidR="00D201FD" w:rsidRPr="00490C20" w:rsidRDefault="00D201FD" w:rsidP="00D201FD">
      <w:pPr>
        <w:ind w:left="142"/>
        <w:rPr>
          <w:rFonts w:ascii="Arial" w:hAnsi="Arial" w:cs="Arial"/>
          <w:b/>
          <w:color w:val="365F91" w:themeColor="accent1" w:themeShade="BF"/>
          <w:u w:val="single"/>
        </w:rPr>
      </w:pPr>
    </w:p>
    <w:p w14:paraId="1C54A818" w14:textId="77777777" w:rsidR="00D201FD" w:rsidRPr="00676116" w:rsidRDefault="00D201FD" w:rsidP="00D201F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676116">
        <w:rPr>
          <w:rFonts w:ascii="Arial" w:hAnsi="Arial" w:cs="Arial"/>
          <w:b/>
          <w:color w:val="365F91" w:themeColor="accent1" w:themeShade="BF"/>
          <w:u w:val="single"/>
        </w:rPr>
        <w:t>CONNAISSANCES</w:t>
      </w: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490C20" w:rsidRPr="00490C20" w14:paraId="7C1402D7" w14:textId="77777777" w:rsidTr="00C76742">
        <w:tc>
          <w:tcPr>
            <w:tcW w:w="567" w:type="dxa"/>
            <w:shd w:val="pct10" w:color="auto" w:fill="auto"/>
          </w:tcPr>
          <w:p w14:paraId="76C16DE4"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I</w:t>
            </w:r>
          </w:p>
        </w:tc>
        <w:tc>
          <w:tcPr>
            <w:tcW w:w="567" w:type="dxa"/>
            <w:shd w:val="pct10" w:color="auto" w:fill="auto"/>
          </w:tcPr>
          <w:p w14:paraId="75A1C779"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S</w:t>
            </w:r>
          </w:p>
        </w:tc>
        <w:tc>
          <w:tcPr>
            <w:tcW w:w="567" w:type="dxa"/>
            <w:shd w:val="pct10" w:color="auto" w:fill="auto"/>
          </w:tcPr>
          <w:p w14:paraId="5A6E72B4"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B</w:t>
            </w:r>
          </w:p>
        </w:tc>
        <w:tc>
          <w:tcPr>
            <w:tcW w:w="673" w:type="dxa"/>
            <w:shd w:val="pct10" w:color="auto" w:fill="auto"/>
          </w:tcPr>
          <w:p w14:paraId="5A334612"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TB</w:t>
            </w:r>
          </w:p>
        </w:tc>
      </w:tr>
    </w:tbl>
    <w:p w14:paraId="26BDFE4C" w14:textId="77777777" w:rsidR="00D201FD" w:rsidRPr="00490C20" w:rsidRDefault="00D201FD" w:rsidP="00D201FD">
      <w:pPr>
        <w:jc w:val="right"/>
        <w:rPr>
          <w:rFonts w:ascii="Arial" w:hAnsi="Arial" w:cs="Arial"/>
          <w:color w:val="365F91" w:themeColor="accent1" w:themeShade="BF"/>
        </w:rPr>
      </w:pPr>
      <w:r w:rsidRPr="00490C20">
        <w:rPr>
          <w:rFonts w:ascii="Arial" w:hAnsi="Arial" w:cs="Arial"/>
          <w:color w:val="365F91" w:themeColor="accent1" w:themeShade="BF"/>
        </w:rPr>
        <w:t>I= insuffisant, S= suffisant, B=bon, TB =très bon</w:t>
      </w:r>
    </w:p>
    <w:p w14:paraId="61D17DC1" w14:textId="77777777" w:rsidR="00D201FD" w:rsidRPr="00490C20" w:rsidRDefault="00D201FD" w:rsidP="00D201FD">
      <w:pPr>
        <w:ind w:left="142"/>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63891CAF" w14:textId="77777777" w:rsidTr="00C76742">
        <w:tc>
          <w:tcPr>
            <w:tcW w:w="7904" w:type="dxa"/>
          </w:tcPr>
          <w:p w14:paraId="3CD22E47"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juridiques de base</w:t>
            </w:r>
          </w:p>
          <w:p w14:paraId="66463979" w14:textId="77777777" w:rsidR="00D201FD" w:rsidRPr="00490C20"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2F17D57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4063F48B"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55A93D94"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58AC42BC"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2E0C58FB" w14:textId="77777777" w:rsidTr="00C76742">
        <w:tc>
          <w:tcPr>
            <w:tcW w:w="7904" w:type="dxa"/>
          </w:tcPr>
          <w:p w14:paraId="1E1E3F1E"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juridiques étendues</w:t>
            </w:r>
          </w:p>
          <w:p w14:paraId="096817B3" w14:textId="77777777" w:rsidR="00D201FD" w:rsidRPr="00490C20"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7961F189"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D7C07DC"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5A465CC2"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58617683" w14:textId="77777777" w:rsidR="00D201FD" w:rsidRPr="00490C20" w:rsidRDefault="00D201FD" w:rsidP="00C76742">
            <w:pPr>
              <w:jc w:val="center"/>
              <w:rPr>
                <w:rFonts w:ascii="Arial" w:hAnsi="Arial" w:cs="Arial"/>
                <w:b/>
                <w:color w:val="365F91" w:themeColor="accent1" w:themeShade="BF"/>
                <w:sz w:val="22"/>
                <w:szCs w:val="22"/>
              </w:rPr>
            </w:pPr>
          </w:p>
        </w:tc>
      </w:tr>
      <w:tr w:rsidR="00D201FD" w:rsidRPr="00490C20" w14:paraId="032E67E5" w14:textId="77777777" w:rsidTr="00C76742">
        <w:tc>
          <w:tcPr>
            <w:tcW w:w="7904" w:type="dxa"/>
          </w:tcPr>
          <w:p w14:paraId="2ABE6369" w14:textId="77777777" w:rsidR="00D201FD" w:rsidRPr="00490C20" w:rsidRDefault="00D201FD" w:rsidP="00C76742">
            <w:pPr>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fonctionnelles</w:t>
            </w:r>
          </w:p>
          <w:p w14:paraId="64F87EE5" w14:textId="77777777" w:rsidR="00D201FD" w:rsidRPr="00490C20" w:rsidRDefault="00D201FD" w:rsidP="00C76742">
            <w:pPr>
              <w:rPr>
                <w:rFonts w:ascii="Arial" w:hAnsi="Arial" w:cs="Arial"/>
                <w:color w:val="365F91" w:themeColor="accent1" w:themeShade="BF"/>
                <w:sz w:val="22"/>
                <w:szCs w:val="22"/>
              </w:rPr>
            </w:pPr>
          </w:p>
        </w:tc>
        <w:tc>
          <w:tcPr>
            <w:tcW w:w="567" w:type="dxa"/>
          </w:tcPr>
          <w:p w14:paraId="2C290989"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D5F874A"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14D5F668"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6F5AA30F" w14:textId="77777777" w:rsidR="00D201FD" w:rsidRPr="00490C20" w:rsidRDefault="00D201FD" w:rsidP="00C76742">
            <w:pPr>
              <w:jc w:val="center"/>
              <w:rPr>
                <w:rFonts w:ascii="Arial" w:hAnsi="Arial" w:cs="Arial"/>
                <w:b/>
                <w:color w:val="365F91" w:themeColor="accent1" w:themeShade="BF"/>
                <w:sz w:val="22"/>
                <w:szCs w:val="22"/>
              </w:rPr>
            </w:pPr>
          </w:p>
        </w:tc>
      </w:tr>
    </w:tbl>
    <w:p w14:paraId="26546FD2" w14:textId="77777777" w:rsidR="00D201FD" w:rsidRPr="00490C20" w:rsidRDefault="00D201FD" w:rsidP="00D201FD">
      <w:pPr>
        <w:rPr>
          <w:rFonts w:ascii="Arial" w:hAnsi="Arial" w:cs="Arial"/>
          <w:b/>
          <w:color w:val="365F91" w:themeColor="accent1" w:themeShade="BF"/>
          <w:u w:val="single"/>
        </w:rPr>
      </w:pPr>
    </w:p>
    <w:p w14:paraId="1052848A" w14:textId="77777777" w:rsidR="00D201FD" w:rsidRPr="00676116" w:rsidRDefault="00D201FD" w:rsidP="00D201FD">
      <w:pPr>
        <w:rPr>
          <w:rFonts w:ascii="Arial" w:hAnsi="Arial" w:cs="Arial"/>
          <w:b/>
          <w:color w:val="365F91" w:themeColor="accent1" w:themeShade="BF"/>
          <w:u w:val="single"/>
        </w:rPr>
      </w:pPr>
      <w:r w:rsidRPr="00676116">
        <w:rPr>
          <w:rFonts w:ascii="Arial" w:hAnsi="Arial" w:cs="Arial"/>
          <w:b/>
          <w:color w:val="365F91" w:themeColor="accent1" w:themeShade="BF"/>
          <w:u w:val="single"/>
        </w:rPr>
        <w:t>Justification et commentaires :</w:t>
      </w:r>
    </w:p>
    <w:p w14:paraId="48B363EB" w14:textId="77777777" w:rsidR="00D201FD" w:rsidRPr="00490C20" w:rsidRDefault="00D201FD" w:rsidP="00D201FD">
      <w:pPr>
        <w:rPr>
          <w:rFonts w:ascii="Arial" w:hAnsi="Arial" w:cs="Arial"/>
          <w:b/>
          <w:color w:val="365F91" w:themeColor="accent1" w:themeShade="BF"/>
          <w:u w:val="single"/>
        </w:rPr>
      </w:pPr>
    </w:p>
    <w:p w14:paraId="250D1AA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2C3F17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2139E60"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5AFA68A"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E94C890"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CDEFA48"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13457F3"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01EDD2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B1796EE" w14:textId="77777777" w:rsidR="00D201FD" w:rsidRPr="00490C20" w:rsidRDefault="00D201FD" w:rsidP="00D201FD">
      <w:pPr>
        <w:spacing w:line="360" w:lineRule="auto"/>
        <w:rPr>
          <w:rFonts w:ascii="Arial" w:hAnsi="Arial" w:cs="Arial"/>
          <w:color w:val="365F91" w:themeColor="accent1" w:themeShade="BF"/>
        </w:rPr>
      </w:pPr>
    </w:p>
    <w:p w14:paraId="53062045" w14:textId="77777777" w:rsidR="00D201FD" w:rsidRPr="00676116" w:rsidRDefault="00D201FD" w:rsidP="00D201F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676116">
        <w:rPr>
          <w:rFonts w:ascii="Arial" w:hAnsi="Arial" w:cs="Arial"/>
          <w:b/>
          <w:color w:val="365F91" w:themeColor="accent1" w:themeShade="BF"/>
          <w:u w:val="single"/>
        </w:rPr>
        <w:t>APTITUDES PROFESSIONNELLES</w:t>
      </w:r>
    </w:p>
    <w:p w14:paraId="2D10E1FE" w14:textId="77777777" w:rsidR="00D201FD" w:rsidRPr="00490C20" w:rsidRDefault="00D201FD" w:rsidP="00D201FD">
      <w:pPr>
        <w:pStyle w:val="ListParagraph"/>
        <w:ind w:left="502"/>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395FC246" w14:textId="77777777" w:rsidTr="00C76742">
        <w:tc>
          <w:tcPr>
            <w:tcW w:w="7904" w:type="dxa"/>
          </w:tcPr>
          <w:p w14:paraId="7BBA8877"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Collecte d’information, analyse du dossier et jugement</w:t>
            </w:r>
          </w:p>
          <w:p w14:paraId="3E122A1A" w14:textId="77777777" w:rsidR="00D201FD" w:rsidRPr="00490C20" w:rsidRDefault="00D201FD" w:rsidP="00C76742">
            <w:pPr>
              <w:rPr>
                <w:rFonts w:ascii="Arial" w:hAnsi="Arial" w:cs="Arial"/>
                <w:color w:val="365F91" w:themeColor="accent1" w:themeShade="BF"/>
                <w:sz w:val="22"/>
                <w:szCs w:val="22"/>
              </w:rPr>
            </w:pPr>
          </w:p>
        </w:tc>
        <w:tc>
          <w:tcPr>
            <w:tcW w:w="567" w:type="dxa"/>
          </w:tcPr>
          <w:p w14:paraId="59E5FE7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75EE41B"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E61BC58"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46836252"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619B4BD8" w14:textId="77777777" w:rsidTr="00C76742">
        <w:tc>
          <w:tcPr>
            <w:tcW w:w="7904" w:type="dxa"/>
          </w:tcPr>
          <w:p w14:paraId="29ACD325" w14:textId="357FCDD5" w:rsidR="00D201FD" w:rsidRPr="00490C20" w:rsidRDefault="00C76742"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Esprit</w:t>
            </w:r>
            <w:r w:rsidR="00D201FD" w:rsidRPr="00490C20">
              <w:rPr>
                <w:rFonts w:ascii="Arial" w:hAnsi="Arial" w:cs="Arial"/>
                <w:color w:val="365F91" w:themeColor="accent1" w:themeShade="BF"/>
                <w:sz w:val="22"/>
                <w:szCs w:val="22"/>
              </w:rPr>
              <w:t xml:space="preserve"> de décision</w:t>
            </w:r>
          </w:p>
          <w:p w14:paraId="662CF281"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6560245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45E0F05"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1772F342"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2FEAE68C"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578A37A3" w14:textId="77777777" w:rsidTr="00C76742">
        <w:tc>
          <w:tcPr>
            <w:tcW w:w="7904" w:type="dxa"/>
          </w:tcPr>
          <w:p w14:paraId="1DB98625"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Quantité et qualité du travail fourni</w:t>
            </w:r>
          </w:p>
          <w:p w14:paraId="715C09C3"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72EF734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725505D"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1D88F234"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29C07661"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08B8B56B" w14:textId="77777777" w:rsidTr="00C76742">
        <w:tc>
          <w:tcPr>
            <w:tcW w:w="7904" w:type="dxa"/>
          </w:tcPr>
          <w:p w14:paraId="6C853E3B"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de collaboration</w:t>
            </w:r>
          </w:p>
          <w:p w14:paraId="4EB14B5A"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02A4A785"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01BB5B68"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0BAE6035"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3BAD76F0"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60162165" w14:textId="77777777" w:rsidTr="00C76742">
        <w:tc>
          <w:tcPr>
            <w:tcW w:w="7904" w:type="dxa"/>
          </w:tcPr>
          <w:p w14:paraId="31147E2C"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Aptitudes à la communication écrite</w:t>
            </w:r>
          </w:p>
          <w:p w14:paraId="7A392F94"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7EE3398C"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E23A891"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906B47D"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41471C51" w14:textId="77777777" w:rsidR="00D201FD" w:rsidRPr="00490C20" w:rsidRDefault="00D201FD" w:rsidP="00C76742">
            <w:pPr>
              <w:jc w:val="center"/>
              <w:rPr>
                <w:rFonts w:ascii="Arial" w:hAnsi="Arial" w:cs="Arial"/>
                <w:b/>
                <w:color w:val="365F91" w:themeColor="accent1" w:themeShade="BF"/>
                <w:sz w:val="22"/>
                <w:szCs w:val="22"/>
              </w:rPr>
            </w:pPr>
          </w:p>
        </w:tc>
      </w:tr>
      <w:tr w:rsidR="00D201FD" w:rsidRPr="00490C20" w14:paraId="4F127EEE" w14:textId="77777777" w:rsidTr="00C76742">
        <w:tc>
          <w:tcPr>
            <w:tcW w:w="7904" w:type="dxa"/>
          </w:tcPr>
          <w:p w14:paraId="4C0C14F4"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Aptitudes à la communication orale</w:t>
            </w:r>
          </w:p>
          <w:p w14:paraId="068CB8C0"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5F9844A3"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F8E0577"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674A7C8"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34557FBF" w14:textId="77777777" w:rsidR="00D201FD" w:rsidRPr="00490C20" w:rsidRDefault="00D201FD" w:rsidP="00C76742">
            <w:pPr>
              <w:jc w:val="center"/>
              <w:rPr>
                <w:rFonts w:ascii="Arial" w:hAnsi="Arial" w:cs="Arial"/>
                <w:b/>
                <w:color w:val="365F91" w:themeColor="accent1" w:themeShade="BF"/>
                <w:sz w:val="22"/>
                <w:szCs w:val="22"/>
              </w:rPr>
            </w:pPr>
          </w:p>
        </w:tc>
      </w:tr>
    </w:tbl>
    <w:p w14:paraId="139C4150" w14:textId="77777777" w:rsidR="00D201FD" w:rsidRPr="00490C20" w:rsidRDefault="00D201FD" w:rsidP="00D201FD">
      <w:pPr>
        <w:ind w:left="142"/>
        <w:rPr>
          <w:rFonts w:ascii="Arial" w:hAnsi="Arial" w:cs="Arial"/>
          <w:b/>
          <w:color w:val="365F91" w:themeColor="accent1" w:themeShade="BF"/>
          <w:u w:val="single"/>
        </w:rPr>
      </w:pPr>
    </w:p>
    <w:p w14:paraId="6C824D29" w14:textId="77777777" w:rsidR="00D201FD" w:rsidRPr="00490C20" w:rsidRDefault="00D201FD" w:rsidP="00D201FD">
      <w:pPr>
        <w:ind w:left="142"/>
        <w:rPr>
          <w:rFonts w:ascii="Arial" w:hAnsi="Arial" w:cs="Arial"/>
          <w:b/>
          <w:color w:val="365F91" w:themeColor="accent1" w:themeShade="BF"/>
          <w:u w:val="single"/>
        </w:rPr>
      </w:pPr>
    </w:p>
    <w:p w14:paraId="5DD71973" w14:textId="77777777" w:rsidR="00D201FD" w:rsidRPr="00490C20" w:rsidRDefault="00D201FD" w:rsidP="00D201FD">
      <w:pPr>
        <w:ind w:left="142"/>
        <w:rPr>
          <w:rFonts w:ascii="Arial" w:hAnsi="Arial" w:cs="Arial"/>
          <w:b/>
          <w:color w:val="365F91" w:themeColor="accent1" w:themeShade="BF"/>
          <w:u w:val="single"/>
        </w:rPr>
      </w:pPr>
    </w:p>
    <w:p w14:paraId="1FF83ED9" w14:textId="77777777" w:rsidR="00D201FD" w:rsidRPr="00676116" w:rsidRDefault="00D201FD" w:rsidP="00D201FD">
      <w:pPr>
        <w:rPr>
          <w:rFonts w:ascii="Arial" w:hAnsi="Arial" w:cs="Arial"/>
          <w:b/>
          <w:color w:val="365F91" w:themeColor="accent1" w:themeShade="BF"/>
          <w:u w:val="single"/>
        </w:rPr>
      </w:pPr>
      <w:r w:rsidRPr="00676116">
        <w:rPr>
          <w:rFonts w:ascii="Arial" w:hAnsi="Arial" w:cs="Arial"/>
          <w:b/>
          <w:color w:val="365F91" w:themeColor="accent1" w:themeShade="BF"/>
          <w:u w:val="single"/>
        </w:rPr>
        <w:t>Justification et commentaires :</w:t>
      </w:r>
    </w:p>
    <w:p w14:paraId="118FDE28" w14:textId="77777777" w:rsidR="00D201FD" w:rsidRPr="00490C20" w:rsidRDefault="00D201FD" w:rsidP="00D201FD">
      <w:pPr>
        <w:rPr>
          <w:rFonts w:ascii="Arial" w:hAnsi="Arial" w:cs="Arial"/>
          <w:b/>
          <w:color w:val="365F91" w:themeColor="accent1" w:themeShade="BF"/>
          <w:u w:val="single"/>
        </w:rPr>
      </w:pPr>
    </w:p>
    <w:p w14:paraId="574A5768"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A08176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377D153"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6A6020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9A83B61"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5FACF9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1FB3F3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EB49C2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1D89F4D"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E6419ED" w14:textId="77777777" w:rsidR="00D201FD" w:rsidRPr="00490C20" w:rsidRDefault="00D201FD" w:rsidP="00D201FD">
      <w:pPr>
        <w:spacing w:line="360" w:lineRule="auto"/>
        <w:rPr>
          <w:rFonts w:ascii="Arial" w:hAnsi="Arial" w:cs="Arial"/>
          <w:color w:val="365F91" w:themeColor="accent1" w:themeShade="BF"/>
        </w:rPr>
      </w:pPr>
    </w:p>
    <w:p w14:paraId="3143617B" w14:textId="77777777" w:rsidR="00D201FD" w:rsidRPr="00676116" w:rsidRDefault="00D201FD" w:rsidP="00D201F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676116">
        <w:rPr>
          <w:rFonts w:ascii="Arial" w:hAnsi="Arial" w:cs="Arial"/>
          <w:b/>
          <w:color w:val="365F91" w:themeColor="accent1" w:themeShade="BF"/>
          <w:u w:val="single"/>
        </w:rPr>
        <w:t>ATTITUDES</w:t>
      </w:r>
    </w:p>
    <w:p w14:paraId="00FF70FF" w14:textId="77777777" w:rsidR="00D201FD" w:rsidRPr="00490C20" w:rsidRDefault="00D201FD" w:rsidP="00D201FD">
      <w:pPr>
        <w:rPr>
          <w:rFonts w:ascii="Arial" w:hAnsi="Arial" w:cs="Arial"/>
          <w:b/>
          <w:color w:val="365F91" w:themeColor="accent1" w:themeShade="BF"/>
          <w:u w:val="singl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490C20" w:rsidRPr="00490C20" w14:paraId="21B186D7" w14:textId="77777777" w:rsidTr="00C76742">
        <w:tc>
          <w:tcPr>
            <w:tcW w:w="567" w:type="dxa"/>
            <w:shd w:val="pct10" w:color="auto" w:fill="auto"/>
          </w:tcPr>
          <w:p w14:paraId="629E9AC9"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I</w:t>
            </w:r>
          </w:p>
        </w:tc>
        <w:tc>
          <w:tcPr>
            <w:tcW w:w="567" w:type="dxa"/>
            <w:shd w:val="pct10" w:color="auto" w:fill="auto"/>
          </w:tcPr>
          <w:p w14:paraId="79A4FB0B"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S</w:t>
            </w:r>
          </w:p>
        </w:tc>
        <w:tc>
          <w:tcPr>
            <w:tcW w:w="567" w:type="dxa"/>
            <w:shd w:val="pct10" w:color="auto" w:fill="auto"/>
          </w:tcPr>
          <w:p w14:paraId="493FBB20"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B</w:t>
            </w:r>
          </w:p>
        </w:tc>
        <w:tc>
          <w:tcPr>
            <w:tcW w:w="673" w:type="dxa"/>
            <w:shd w:val="pct10" w:color="auto" w:fill="auto"/>
          </w:tcPr>
          <w:p w14:paraId="2CFA8448" w14:textId="77777777" w:rsidR="00D201FD" w:rsidRPr="00490C20" w:rsidRDefault="00D201FD"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TB</w:t>
            </w:r>
          </w:p>
        </w:tc>
      </w:tr>
    </w:tbl>
    <w:p w14:paraId="328EA0ED" w14:textId="77777777" w:rsidR="00D201FD" w:rsidRPr="00490C20" w:rsidRDefault="00D201FD" w:rsidP="00D201FD">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6487F417" w14:textId="77777777" w:rsidTr="00C76742">
        <w:tc>
          <w:tcPr>
            <w:tcW w:w="7904" w:type="dxa"/>
          </w:tcPr>
          <w:p w14:paraId="24C06E21"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Disponibilité</w:t>
            </w:r>
          </w:p>
          <w:p w14:paraId="054DAD27"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0FF85762"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453D1681"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53952CC7"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1CE3A6F0"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3B17D50B" w14:textId="77777777" w:rsidTr="00C76742">
        <w:tc>
          <w:tcPr>
            <w:tcW w:w="7904" w:type="dxa"/>
          </w:tcPr>
          <w:p w14:paraId="4EAC0B51"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humaine et personnelle</w:t>
            </w:r>
          </w:p>
          <w:p w14:paraId="393B1105"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2A08CA8E"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2E4F65FB"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7081118"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4B84A76D"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092B7006" w14:textId="77777777" w:rsidTr="00C76742">
        <w:tc>
          <w:tcPr>
            <w:tcW w:w="7904" w:type="dxa"/>
          </w:tcPr>
          <w:p w14:paraId="1C54D5AC"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Intérêt et motivation</w:t>
            </w:r>
          </w:p>
          <w:p w14:paraId="7D95F6AE"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7D25712F"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20742192"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22389D81"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70FF31EE"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26444E5A" w14:textId="77777777" w:rsidTr="00C76742">
        <w:tc>
          <w:tcPr>
            <w:tcW w:w="7904" w:type="dxa"/>
          </w:tcPr>
          <w:p w14:paraId="627553B2"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d’apprentissage</w:t>
            </w:r>
          </w:p>
          <w:p w14:paraId="4A18B260" w14:textId="77777777" w:rsidR="00D201FD" w:rsidRPr="00490C20" w:rsidRDefault="00D201FD" w:rsidP="00C76742">
            <w:pPr>
              <w:rPr>
                <w:rFonts w:ascii="Arial" w:hAnsi="Arial" w:cs="Arial"/>
                <w:b/>
                <w:color w:val="365F91" w:themeColor="accent1" w:themeShade="BF"/>
                <w:sz w:val="22"/>
                <w:szCs w:val="22"/>
                <w:u w:val="single"/>
              </w:rPr>
            </w:pPr>
          </w:p>
        </w:tc>
        <w:tc>
          <w:tcPr>
            <w:tcW w:w="567" w:type="dxa"/>
          </w:tcPr>
          <w:p w14:paraId="307FD721"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36CE70E"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73E8C44C"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43BF8B00" w14:textId="77777777" w:rsidR="00D201FD" w:rsidRPr="00490C20" w:rsidRDefault="00D201FD" w:rsidP="00C76742">
            <w:pPr>
              <w:jc w:val="center"/>
              <w:rPr>
                <w:rFonts w:ascii="Arial" w:hAnsi="Arial" w:cs="Arial"/>
                <w:b/>
                <w:color w:val="365F91" w:themeColor="accent1" w:themeShade="BF"/>
                <w:sz w:val="22"/>
                <w:szCs w:val="22"/>
              </w:rPr>
            </w:pPr>
          </w:p>
        </w:tc>
      </w:tr>
      <w:tr w:rsidR="00490C20" w:rsidRPr="00490C20" w14:paraId="512C8892" w14:textId="77777777" w:rsidTr="00C76742">
        <w:tc>
          <w:tcPr>
            <w:tcW w:w="7904" w:type="dxa"/>
          </w:tcPr>
          <w:p w14:paraId="257E93E3"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Ouverture d’esprit</w:t>
            </w:r>
          </w:p>
          <w:p w14:paraId="03FC1FFE" w14:textId="77777777" w:rsidR="00D201FD" w:rsidRPr="00490C20"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7A641369"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C498F9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5D158138"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1D0B2F91" w14:textId="77777777" w:rsidR="00D201FD" w:rsidRPr="00490C20" w:rsidRDefault="00D201FD" w:rsidP="00C76742">
            <w:pPr>
              <w:jc w:val="center"/>
              <w:rPr>
                <w:rFonts w:ascii="Arial" w:hAnsi="Arial" w:cs="Arial"/>
                <w:b/>
                <w:color w:val="365F91" w:themeColor="accent1" w:themeShade="BF"/>
                <w:sz w:val="22"/>
                <w:szCs w:val="22"/>
              </w:rPr>
            </w:pPr>
          </w:p>
        </w:tc>
      </w:tr>
      <w:tr w:rsidR="00D201FD" w:rsidRPr="00490C20" w14:paraId="1801ADFF" w14:textId="77777777" w:rsidTr="00C76742">
        <w:tc>
          <w:tcPr>
            <w:tcW w:w="7904" w:type="dxa"/>
          </w:tcPr>
          <w:p w14:paraId="34801A0A" w14:textId="77777777" w:rsidR="00D201FD" w:rsidRPr="00490C20" w:rsidRDefault="00D201FD"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Intégrité</w:t>
            </w:r>
          </w:p>
          <w:p w14:paraId="3173B2AC" w14:textId="77777777" w:rsidR="00D201FD" w:rsidRPr="00490C20" w:rsidRDefault="00D201FD" w:rsidP="00C76742">
            <w:pPr>
              <w:pStyle w:val="BodyText"/>
              <w:spacing w:after="0"/>
              <w:jc w:val="both"/>
              <w:rPr>
                <w:rFonts w:ascii="Arial" w:hAnsi="Arial" w:cs="Arial"/>
                <w:color w:val="365F91" w:themeColor="accent1" w:themeShade="BF"/>
                <w:sz w:val="22"/>
                <w:szCs w:val="22"/>
              </w:rPr>
            </w:pPr>
          </w:p>
        </w:tc>
        <w:tc>
          <w:tcPr>
            <w:tcW w:w="567" w:type="dxa"/>
          </w:tcPr>
          <w:p w14:paraId="3E9A3D70"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3E33BA12" w14:textId="77777777" w:rsidR="00D201FD" w:rsidRPr="00490C20" w:rsidRDefault="00D201FD" w:rsidP="00C76742">
            <w:pPr>
              <w:jc w:val="center"/>
              <w:rPr>
                <w:rFonts w:ascii="Arial" w:hAnsi="Arial" w:cs="Arial"/>
                <w:b/>
                <w:color w:val="365F91" w:themeColor="accent1" w:themeShade="BF"/>
                <w:sz w:val="22"/>
                <w:szCs w:val="22"/>
              </w:rPr>
            </w:pPr>
          </w:p>
        </w:tc>
        <w:tc>
          <w:tcPr>
            <w:tcW w:w="567" w:type="dxa"/>
          </w:tcPr>
          <w:p w14:paraId="617609D9" w14:textId="77777777" w:rsidR="00D201FD" w:rsidRPr="00490C20" w:rsidRDefault="00D201FD" w:rsidP="00C76742">
            <w:pPr>
              <w:jc w:val="center"/>
              <w:rPr>
                <w:rFonts w:ascii="Arial" w:hAnsi="Arial" w:cs="Arial"/>
                <w:b/>
                <w:color w:val="365F91" w:themeColor="accent1" w:themeShade="BF"/>
                <w:sz w:val="22"/>
                <w:szCs w:val="22"/>
              </w:rPr>
            </w:pPr>
          </w:p>
        </w:tc>
        <w:tc>
          <w:tcPr>
            <w:tcW w:w="673" w:type="dxa"/>
          </w:tcPr>
          <w:p w14:paraId="0864A459" w14:textId="77777777" w:rsidR="00D201FD" w:rsidRPr="00490C20" w:rsidRDefault="00D201FD" w:rsidP="00C76742">
            <w:pPr>
              <w:jc w:val="center"/>
              <w:rPr>
                <w:rFonts w:ascii="Arial" w:hAnsi="Arial" w:cs="Arial"/>
                <w:b/>
                <w:color w:val="365F91" w:themeColor="accent1" w:themeShade="BF"/>
                <w:sz w:val="22"/>
                <w:szCs w:val="22"/>
              </w:rPr>
            </w:pPr>
          </w:p>
        </w:tc>
      </w:tr>
    </w:tbl>
    <w:p w14:paraId="137CC3F1" w14:textId="77777777" w:rsidR="00D201FD" w:rsidRPr="00490C20" w:rsidRDefault="00D201FD" w:rsidP="00D201FD">
      <w:pPr>
        <w:ind w:left="142"/>
        <w:rPr>
          <w:rFonts w:ascii="Arial" w:hAnsi="Arial" w:cs="Arial"/>
          <w:b/>
          <w:color w:val="365F91" w:themeColor="accent1" w:themeShade="BF"/>
          <w:u w:val="single"/>
        </w:rPr>
      </w:pPr>
    </w:p>
    <w:p w14:paraId="34759FC9" w14:textId="77777777" w:rsidR="00D201FD" w:rsidRPr="00676116" w:rsidRDefault="00D201FD" w:rsidP="00D201FD">
      <w:pPr>
        <w:rPr>
          <w:rFonts w:ascii="Arial" w:hAnsi="Arial" w:cs="Arial"/>
          <w:b/>
          <w:color w:val="365F91" w:themeColor="accent1" w:themeShade="BF"/>
          <w:u w:val="single"/>
        </w:rPr>
      </w:pPr>
      <w:r w:rsidRPr="00676116">
        <w:rPr>
          <w:rFonts w:ascii="Arial" w:hAnsi="Arial" w:cs="Arial"/>
          <w:b/>
          <w:color w:val="365F91" w:themeColor="accent1" w:themeShade="BF"/>
          <w:u w:val="single"/>
        </w:rPr>
        <w:t>Justification et commentaires :</w:t>
      </w:r>
    </w:p>
    <w:p w14:paraId="1F7FB471"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13A2567"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EB9856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E40C2D4"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57EF347"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247CC16"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76D4FB1"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7972220"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C0503F6"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775C22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BA5CDB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2D2FD17"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34439FE" w14:textId="77777777" w:rsidR="00D201FD" w:rsidRPr="00490C20" w:rsidRDefault="00D201FD" w:rsidP="00D201FD">
      <w:pPr>
        <w:spacing w:line="360" w:lineRule="auto"/>
        <w:rPr>
          <w:rFonts w:ascii="Arial" w:hAnsi="Arial" w:cs="Arial"/>
          <w:color w:val="365F91" w:themeColor="accent1" w:themeShade="BF"/>
        </w:rPr>
      </w:pPr>
    </w:p>
    <w:p w14:paraId="6B71888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b/>
          <w:color w:val="365F91" w:themeColor="accent1" w:themeShade="BF"/>
        </w:rPr>
        <w:lastRenderedPageBreak/>
        <w:t>Résumé des points forts :</w:t>
      </w:r>
    </w:p>
    <w:p w14:paraId="7D90B422"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35B798F"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7532A81"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C92829D"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BA97C28"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00CCA13"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5B0EF9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FE3CED7" w14:textId="77777777" w:rsidR="00D201FD" w:rsidRPr="00490C20" w:rsidRDefault="00D201FD" w:rsidP="00D201FD">
      <w:pPr>
        <w:rPr>
          <w:rFonts w:ascii="Arial" w:hAnsi="Arial" w:cs="Arial"/>
          <w:color w:val="365F91" w:themeColor="accent1" w:themeShade="BF"/>
        </w:rPr>
      </w:pPr>
    </w:p>
    <w:p w14:paraId="1182FFF2" w14:textId="77777777" w:rsidR="00D201FD" w:rsidRPr="00490C20" w:rsidRDefault="00D201FD" w:rsidP="00D201FD">
      <w:pPr>
        <w:rPr>
          <w:rFonts w:ascii="Arial" w:hAnsi="Arial" w:cs="Arial"/>
          <w:b/>
          <w:color w:val="365F91" w:themeColor="accent1" w:themeShade="BF"/>
        </w:rPr>
      </w:pPr>
      <w:r w:rsidRPr="00490C20">
        <w:rPr>
          <w:rFonts w:ascii="Arial" w:hAnsi="Arial" w:cs="Arial"/>
          <w:b/>
          <w:color w:val="365F91" w:themeColor="accent1" w:themeShade="BF"/>
        </w:rPr>
        <w:t xml:space="preserve">Résumé des points à améliorer : </w:t>
      </w:r>
    </w:p>
    <w:p w14:paraId="69A18F26" w14:textId="77777777" w:rsidR="00D201FD" w:rsidRPr="00490C20" w:rsidRDefault="00D201FD" w:rsidP="00D201FD">
      <w:pPr>
        <w:ind w:left="142"/>
        <w:rPr>
          <w:rFonts w:ascii="Arial" w:hAnsi="Arial" w:cs="Arial"/>
          <w:b/>
          <w:color w:val="365F91" w:themeColor="accent1" w:themeShade="BF"/>
          <w:sz w:val="10"/>
          <w:szCs w:val="16"/>
        </w:rPr>
      </w:pPr>
    </w:p>
    <w:p w14:paraId="75FD9365"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C0C8DC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8A86137"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EA644DC"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BAC8982"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524150C"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4483884"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1ACDA8D" w14:textId="77777777" w:rsidR="00D201FD" w:rsidRPr="00490C20" w:rsidRDefault="00D201FD" w:rsidP="00D201FD">
      <w:pPr>
        <w:spacing w:line="360" w:lineRule="auto"/>
        <w:rPr>
          <w:rFonts w:ascii="Arial" w:hAnsi="Arial" w:cs="Arial"/>
          <w:color w:val="365F91" w:themeColor="accent1" w:themeShade="BF"/>
        </w:rPr>
      </w:pPr>
    </w:p>
    <w:p w14:paraId="5F490858" w14:textId="77777777" w:rsidR="00D201FD" w:rsidRPr="00490C20" w:rsidRDefault="00D201FD" w:rsidP="00D201FD">
      <w:pPr>
        <w:rPr>
          <w:rFonts w:ascii="Arial" w:hAnsi="Arial" w:cs="Arial"/>
          <w:b/>
          <w:color w:val="365F91" w:themeColor="accent1" w:themeShade="BF"/>
          <w:sz w:val="2"/>
          <w:szCs w:val="16"/>
        </w:rPr>
      </w:pPr>
    </w:p>
    <w:p w14:paraId="0FD20FDC" w14:textId="77777777" w:rsidR="00D201FD" w:rsidRPr="00490C20" w:rsidRDefault="00D201FD" w:rsidP="00D201FD">
      <w:pPr>
        <w:rPr>
          <w:rFonts w:ascii="Arial" w:hAnsi="Arial" w:cs="Arial"/>
          <w:color w:val="365F91" w:themeColor="accent1" w:themeShade="BF"/>
        </w:rPr>
      </w:pPr>
      <w:r w:rsidRPr="00490C20">
        <w:rPr>
          <w:rFonts w:ascii="Arial" w:hAnsi="Arial" w:cs="Arial"/>
          <w:b/>
          <w:color w:val="365F91" w:themeColor="accent1" w:themeShade="BF"/>
        </w:rPr>
        <w:t xml:space="preserve">Actions proposées concernant les points à améliorer </w:t>
      </w:r>
      <w:r w:rsidRPr="00490C20">
        <w:rPr>
          <w:rFonts w:ascii="Arial" w:hAnsi="Arial" w:cs="Arial"/>
          <w:color w:val="365F91" w:themeColor="accent1" w:themeShade="BF"/>
        </w:rPr>
        <w:t>(qui fait quoi, quand ?) :</w:t>
      </w:r>
    </w:p>
    <w:p w14:paraId="08B72705" w14:textId="77777777" w:rsidR="00D201FD" w:rsidRPr="00490C20" w:rsidRDefault="00D201FD" w:rsidP="00D201FD">
      <w:pPr>
        <w:ind w:left="142"/>
        <w:rPr>
          <w:rFonts w:ascii="Arial" w:hAnsi="Arial" w:cs="Arial"/>
          <w:color w:val="365F91" w:themeColor="accent1" w:themeShade="BF"/>
          <w:sz w:val="14"/>
        </w:rPr>
      </w:pPr>
    </w:p>
    <w:p w14:paraId="756091DA" w14:textId="77777777" w:rsidR="00D201FD" w:rsidRPr="00676116" w:rsidRDefault="00D201FD" w:rsidP="00D201FD">
      <w:pPr>
        <w:ind w:left="142"/>
        <w:rPr>
          <w:rFonts w:ascii="Arial" w:hAnsi="Arial" w:cs="Arial"/>
          <w:b/>
          <w:color w:val="365F91" w:themeColor="accent1" w:themeShade="BF"/>
          <w:u w:val="single"/>
        </w:rPr>
      </w:pPr>
      <w:r w:rsidRPr="00676116">
        <w:rPr>
          <w:rFonts w:ascii="Arial" w:hAnsi="Arial" w:cs="Arial"/>
          <w:color w:val="365F91" w:themeColor="accent1" w:themeShade="BF"/>
          <w:u w:val="single"/>
        </w:rPr>
        <w:t xml:space="preserve">Par le stagiaire : </w:t>
      </w:r>
    </w:p>
    <w:p w14:paraId="14C84A64" w14:textId="77777777" w:rsidR="00D201FD" w:rsidRPr="00490C20" w:rsidRDefault="00D201FD" w:rsidP="00D201FD">
      <w:pPr>
        <w:ind w:left="142"/>
        <w:rPr>
          <w:rFonts w:ascii="Arial" w:hAnsi="Arial" w:cs="Arial"/>
          <w:color w:val="365F91" w:themeColor="accent1" w:themeShade="BF"/>
          <w:sz w:val="16"/>
          <w:szCs w:val="16"/>
        </w:rPr>
      </w:pPr>
    </w:p>
    <w:p w14:paraId="62DA8AE9"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50FE967"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E7A0FAC"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BB8320C"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464B3E0" w14:textId="77777777" w:rsidR="00D201FD" w:rsidRPr="00676116" w:rsidRDefault="00D201FD" w:rsidP="00D201FD">
      <w:pPr>
        <w:ind w:left="142"/>
        <w:rPr>
          <w:rFonts w:ascii="Arial" w:hAnsi="Arial" w:cs="Arial"/>
          <w:b/>
          <w:color w:val="365F91" w:themeColor="accent1" w:themeShade="BF"/>
          <w:u w:val="single"/>
        </w:rPr>
      </w:pPr>
      <w:r w:rsidRPr="00676116">
        <w:rPr>
          <w:rFonts w:ascii="Arial" w:hAnsi="Arial" w:cs="Arial"/>
          <w:color w:val="365F91" w:themeColor="accent1" w:themeShade="BF"/>
          <w:u w:val="single"/>
        </w:rPr>
        <w:t>Par le maître de stage :</w:t>
      </w:r>
    </w:p>
    <w:p w14:paraId="36557716" w14:textId="77777777" w:rsidR="00D201FD" w:rsidRPr="00490C20" w:rsidRDefault="00D201FD" w:rsidP="00D201FD">
      <w:pPr>
        <w:spacing w:line="360" w:lineRule="auto"/>
        <w:rPr>
          <w:rFonts w:ascii="Arial" w:hAnsi="Arial" w:cs="Arial"/>
          <w:color w:val="365F91" w:themeColor="accent1" w:themeShade="BF"/>
          <w:sz w:val="6"/>
          <w:szCs w:val="16"/>
        </w:rPr>
      </w:pPr>
    </w:p>
    <w:p w14:paraId="07C65140"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E27B7F3"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4C8CBD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6415D96"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4B012D7" w14:textId="77777777" w:rsidR="00D201FD" w:rsidRPr="00490C20" w:rsidRDefault="00D201FD" w:rsidP="00D201FD">
      <w:pPr>
        <w:rPr>
          <w:rFonts w:ascii="Arial" w:hAnsi="Arial" w:cs="Arial"/>
          <w:color w:val="365F91" w:themeColor="accent1" w:themeShade="BF"/>
          <w:sz w:val="6"/>
          <w:szCs w:val="16"/>
        </w:rPr>
      </w:pPr>
    </w:p>
    <w:p w14:paraId="51CFA9A8" w14:textId="77777777" w:rsidR="00D201FD" w:rsidRPr="00676116" w:rsidRDefault="00D201FD" w:rsidP="00D201FD">
      <w:pPr>
        <w:ind w:left="142"/>
        <w:rPr>
          <w:rFonts w:ascii="Arial" w:hAnsi="Arial" w:cs="Arial"/>
          <w:b/>
          <w:color w:val="365F91" w:themeColor="accent1" w:themeShade="BF"/>
          <w:u w:val="single"/>
        </w:rPr>
      </w:pPr>
      <w:r w:rsidRPr="00676116">
        <w:rPr>
          <w:rFonts w:ascii="Arial" w:hAnsi="Arial" w:cs="Arial"/>
          <w:color w:val="365F91" w:themeColor="accent1" w:themeShade="BF"/>
          <w:u w:val="single"/>
        </w:rPr>
        <w:t xml:space="preserve">Par d’autres : </w:t>
      </w:r>
    </w:p>
    <w:p w14:paraId="26AC6CEC" w14:textId="77777777" w:rsidR="00D201FD" w:rsidRPr="00490C20" w:rsidRDefault="00D201FD" w:rsidP="00D201FD">
      <w:pPr>
        <w:rPr>
          <w:rFonts w:ascii="Arial" w:hAnsi="Arial" w:cs="Arial"/>
          <w:b/>
          <w:color w:val="365F91" w:themeColor="accent1" w:themeShade="BF"/>
          <w:sz w:val="16"/>
          <w:szCs w:val="16"/>
          <w:u w:val="single"/>
        </w:rPr>
      </w:pPr>
    </w:p>
    <w:p w14:paraId="3FDB59E0"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D13AC6E"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6CAF1CB" w14:textId="77777777" w:rsidR="00D201FD" w:rsidRPr="00490C20" w:rsidRDefault="00D201FD" w:rsidP="00D201FD">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2AADFEC" w14:textId="77777777" w:rsidR="00D201FD" w:rsidRPr="00490C20" w:rsidRDefault="00D201FD" w:rsidP="00D201FD">
      <w:pPr>
        <w:rPr>
          <w:rFonts w:ascii="Arial" w:hAnsi="Arial" w:cs="Arial"/>
          <w:b/>
          <w:color w:val="365F91" w:themeColor="accent1" w:themeShade="BF"/>
          <w:sz w:val="22"/>
          <w:szCs w:val="22"/>
        </w:rPr>
      </w:pPr>
    </w:p>
    <w:p w14:paraId="305D3F25" w14:textId="77777777" w:rsidR="00D201FD" w:rsidRPr="00490C20" w:rsidRDefault="00D201FD" w:rsidP="00D201FD">
      <w:pP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Date et signature des maîtres de stage</w:t>
      </w:r>
      <w:r w:rsidRPr="00490C20">
        <w:rPr>
          <w:rFonts w:ascii="Arial" w:hAnsi="Arial" w:cs="Arial"/>
          <w:b/>
          <w:color w:val="365F91" w:themeColor="accent1" w:themeShade="BF"/>
          <w:sz w:val="22"/>
          <w:szCs w:val="22"/>
        </w:rPr>
        <w:tab/>
      </w:r>
      <w:r w:rsidRPr="00490C20">
        <w:rPr>
          <w:rFonts w:ascii="Arial" w:hAnsi="Arial" w:cs="Arial"/>
          <w:b/>
          <w:color w:val="365F91" w:themeColor="accent1" w:themeShade="BF"/>
          <w:sz w:val="22"/>
          <w:szCs w:val="22"/>
        </w:rPr>
        <w:tab/>
      </w:r>
      <w:r w:rsidRPr="00490C20">
        <w:rPr>
          <w:rFonts w:ascii="Arial" w:hAnsi="Arial" w:cs="Arial"/>
          <w:b/>
          <w:color w:val="365F91" w:themeColor="accent1" w:themeShade="BF"/>
          <w:sz w:val="22"/>
          <w:szCs w:val="22"/>
        </w:rPr>
        <w:tab/>
      </w:r>
      <w:r w:rsidRPr="00490C20">
        <w:rPr>
          <w:rFonts w:ascii="Arial" w:hAnsi="Arial" w:cs="Arial"/>
          <w:b/>
          <w:color w:val="365F91" w:themeColor="accent1" w:themeShade="BF"/>
          <w:sz w:val="22"/>
          <w:szCs w:val="22"/>
        </w:rPr>
        <w:tab/>
        <w:t>Date et signature du stagiaire</w:t>
      </w:r>
    </w:p>
    <w:p w14:paraId="044C4330" w14:textId="77777777" w:rsidR="00D201FD" w:rsidRPr="00490C20" w:rsidRDefault="00D201FD" w:rsidP="00D201FD">
      <w:pPr>
        <w:rPr>
          <w:rFonts w:ascii="Arial" w:hAnsi="Arial" w:cs="Arial"/>
          <w:b/>
          <w:color w:val="365F91" w:themeColor="accent1" w:themeShade="BF"/>
          <w:sz w:val="22"/>
          <w:szCs w:val="22"/>
        </w:rPr>
      </w:pPr>
    </w:p>
    <w:p w14:paraId="7CBA4C9E" w14:textId="77777777" w:rsidR="00D201FD" w:rsidRPr="00490C20" w:rsidRDefault="00D201FD" w:rsidP="00D201FD">
      <w:pPr>
        <w:rPr>
          <w:rFonts w:ascii="Arial" w:hAnsi="Arial" w:cs="Arial"/>
          <w:b/>
          <w:color w:val="365F91" w:themeColor="accent1" w:themeShade="BF"/>
          <w:sz w:val="22"/>
          <w:szCs w:val="22"/>
        </w:rPr>
      </w:pPr>
    </w:p>
    <w:p w14:paraId="2BECCE88" w14:textId="0BBC1F0B" w:rsidR="00073848" w:rsidRPr="00490C20" w:rsidRDefault="008B4E37" w:rsidP="00CB378E">
      <w:pPr>
        <w:pBdr>
          <w:top w:val="single" w:sz="4" w:space="3" w:color="auto"/>
          <w:left w:val="single" w:sz="4" w:space="4" w:color="auto"/>
          <w:bottom w:val="single" w:sz="4" w:space="1" w:color="auto"/>
          <w:right w:val="single" w:sz="4" w:space="4" w:color="auto"/>
        </w:pBdr>
        <w:shd w:val="clear" w:color="auto" w:fill="B8CCE4" w:themeFill="accent1" w:themeFillTint="66"/>
        <w:ind w:left="142"/>
        <w:jc w:val="center"/>
        <w:rPr>
          <w:rFonts w:ascii="Arial" w:hAnsi="Arial" w:cs="Arial"/>
          <w:b/>
          <w:color w:val="244061" w:themeColor="accent1" w:themeShade="80"/>
        </w:rPr>
      </w:pPr>
      <w:r w:rsidRPr="00490C20">
        <w:rPr>
          <w:rFonts w:ascii="Arial" w:hAnsi="Arial" w:cs="Arial"/>
          <w:b/>
          <w:color w:val="244061" w:themeColor="accent1" w:themeShade="80"/>
        </w:rPr>
        <w:lastRenderedPageBreak/>
        <w:t>RAPPORT 3 et 7</w:t>
      </w:r>
      <w:r w:rsidR="00073848" w:rsidRPr="00490C20">
        <w:rPr>
          <w:rFonts w:ascii="Arial" w:hAnsi="Arial" w:cs="Arial"/>
          <w:b/>
          <w:color w:val="244061" w:themeColor="accent1" w:themeShade="80"/>
        </w:rPr>
        <w:t xml:space="preserve">  -  RAPPORT CIRCONSTANCIE (par le maître de stage, copie au stagiaire)</w:t>
      </w:r>
    </w:p>
    <w:p w14:paraId="36BC0DCD" w14:textId="77777777" w:rsidR="00073848" w:rsidRPr="00B63C2C" w:rsidRDefault="00073848" w:rsidP="00073848">
      <w:pPr>
        <w:rPr>
          <w:rFonts w:ascii="Arial" w:hAnsi="Arial" w:cs="Arial"/>
        </w:rPr>
      </w:pPr>
    </w:p>
    <w:p w14:paraId="676A3581" w14:textId="77777777" w:rsidR="00073848" w:rsidRPr="00490C20" w:rsidRDefault="00073848" w:rsidP="00073848">
      <w:pPr>
        <w:ind w:left="142"/>
        <w:jc w:val="both"/>
        <w:rPr>
          <w:rFonts w:ascii="Arial" w:hAnsi="Arial" w:cs="Arial"/>
          <w:i/>
          <w:color w:val="365F91" w:themeColor="accent1" w:themeShade="BF"/>
        </w:rPr>
      </w:pPr>
      <w:r w:rsidRPr="00490C20">
        <w:rPr>
          <w:rFonts w:ascii="Arial" w:hAnsi="Arial" w:cs="Arial"/>
          <w:i/>
          <w:color w:val="365F91" w:themeColor="accent1" w:themeShade="BF"/>
          <w:u w:val="single"/>
        </w:rPr>
        <w:t>Pour le stage parquet</w:t>
      </w:r>
      <w:r w:rsidRPr="00490C20">
        <w:rPr>
          <w:rFonts w:ascii="Arial" w:hAnsi="Arial" w:cs="Arial"/>
          <w:i/>
          <w:color w:val="365F91" w:themeColor="accent1" w:themeShade="BF"/>
        </w:rPr>
        <w:t xml:space="preserve"> (rapport 3) : à renvoyer au chef de corps </w:t>
      </w:r>
      <w:r w:rsidRPr="00490C20">
        <w:rPr>
          <w:rFonts w:ascii="Arial" w:hAnsi="Arial" w:cs="Arial"/>
          <w:i/>
          <w:color w:val="365F91" w:themeColor="accent1" w:themeShade="BF"/>
          <w:u w:val="single"/>
        </w:rPr>
        <w:t>et</w:t>
      </w:r>
      <w:r w:rsidRPr="00490C20">
        <w:rPr>
          <w:rFonts w:ascii="Arial" w:hAnsi="Arial" w:cs="Arial"/>
          <w:i/>
          <w:color w:val="365F91" w:themeColor="accent1" w:themeShade="BF"/>
        </w:rPr>
        <w:t xml:space="preserve"> à télécharger sur la plateforme de la commission d’évaluation du stage avant la fin du 12</w:t>
      </w:r>
      <w:r w:rsidRPr="00490C20">
        <w:rPr>
          <w:rFonts w:ascii="Arial" w:hAnsi="Arial" w:cs="Arial"/>
          <w:i/>
          <w:color w:val="365F91" w:themeColor="accent1" w:themeShade="BF"/>
          <w:vertAlign w:val="superscript"/>
        </w:rPr>
        <w:t>ème</w:t>
      </w:r>
      <w:r w:rsidRPr="00490C20">
        <w:rPr>
          <w:rFonts w:ascii="Arial" w:hAnsi="Arial" w:cs="Arial"/>
          <w:i/>
          <w:color w:val="365F91" w:themeColor="accent1" w:themeShade="BF"/>
        </w:rPr>
        <w:t xml:space="preserve"> mois de stage. </w:t>
      </w:r>
    </w:p>
    <w:p w14:paraId="7093935E" w14:textId="5EA86EDE" w:rsidR="00073848" w:rsidRPr="00490C20" w:rsidRDefault="00073848" w:rsidP="00073848">
      <w:pPr>
        <w:ind w:left="142"/>
        <w:jc w:val="both"/>
        <w:rPr>
          <w:rFonts w:ascii="Arial" w:hAnsi="Arial" w:cs="Arial"/>
          <w:i/>
          <w:color w:val="365F91" w:themeColor="accent1" w:themeShade="BF"/>
        </w:rPr>
      </w:pPr>
      <w:r w:rsidRPr="00490C20">
        <w:rPr>
          <w:rFonts w:ascii="Arial" w:hAnsi="Arial" w:cs="Arial"/>
          <w:i/>
          <w:color w:val="365F91" w:themeColor="accent1" w:themeShade="BF"/>
          <w:u w:val="single"/>
        </w:rPr>
        <w:t>Pour le stage de siège</w:t>
      </w:r>
      <w:r w:rsidR="008B4E37" w:rsidRPr="00490C20">
        <w:rPr>
          <w:rFonts w:ascii="Arial" w:hAnsi="Arial" w:cs="Arial"/>
          <w:i/>
          <w:color w:val="365F91" w:themeColor="accent1" w:themeShade="BF"/>
        </w:rPr>
        <w:t xml:space="preserve"> (rapport 7</w:t>
      </w:r>
      <w:r w:rsidRPr="00490C20">
        <w:rPr>
          <w:rFonts w:ascii="Arial" w:hAnsi="Arial" w:cs="Arial"/>
          <w:i/>
          <w:color w:val="365F91" w:themeColor="accent1" w:themeShade="BF"/>
        </w:rPr>
        <w:t xml:space="preserve">) : à renvoyer au chef de corps </w:t>
      </w:r>
      <w:r w:rsidRPr="00490C20">
        <w:rPr>
          <w:rFonts w:ascii="Arial" w:hAnsi="Arial" w:cs="Arial"/>
          <w:i/>
          <w:color w:val="365F91" w:themeColor="accent1" w:themeShade="BF"/>
          <w:u w:val="single"/>
        </w:rPr>
        <w:t>et</w:t>
      </w:r>
      <w:r w:rsidRPr="00490C20">
        <w:rPr>
          <w:rFonts w:ascii="Arial" w:hAnsi="Arial" w:cs="Arial"/>
          <w:i/>
          <w:color w:val="365F91" w:themeColor="accent1" w:themeShade="BF"/>
        </w:rPr>
        <w:t xml:space="preserve"> à télécharger sur la plateforme de la commission d’évaluation du stage avant la fin du 21</w:t>
      </w:r>
      <w:r w:rsidRPr="00490C20">
        <w:rPr>
          <w:rFonts w:ascii="Arial" w:hAnsi="Arial" w:cs="Arial"/>
          <w:i/>
          <w:color w:val="365F91" w:themeColor="accent1" w:themeShade="BF"/>
          <w:vertAlign w:val="superscript"/>
        </w:rPr>
        <w:t>ème</w:t>
      </w:r>
      <w:r w:rsidRPr="00490C20">
        <w:rPr>
          <w:rFonts w:ascii="Arial" w:hAnsi="Arial" w:cs="Arial"/>
          <w:i/>
          <w:color w:val="365F91" w:themeColor="accent1" w:themeShade="BF"/>
        </w:rPr>
        <w:t xml:space="preserve"> mois de stage. </w:t>
      </w:r>
    </w:p>
    <w:p w14:paraId="68896080" w14:textId="77777777" w:rsidR="00073848" w:rsidRPr="00B63C2C" w:rsidRDefault="00073848" w:rsidP="00073848">
      <w:pPr>
        <w:ind w:left="142"/>
        <w:jc w:val="both"/>
        <w:rPr>
          <w:rFonts w:ascii="Arial" w:hAnsi="Arial" w:cs="Arial"/>
          <w:i/>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073848" w:rsidRPr="00B63C2C" w14:paraId="3AC1343A" w14:textId="77777777" w:rsidTr="00C76742">
        <w:trPr>
          <w:trHeight w:val="720"/>
        </w:trPr>
        <w:tc>
          <w:tcPr>
            <w:tcW w:w="10314" w:type="dxa"/>
            <w:shd w:val="clear" w:color="auto" w:fill="B8CCE4"/>
          </w:tcPr>
          <w:p w14:paraId="7948094E" w14:textId="77777777" w:rsidR="00073848" w:rsidRPr="00B63C2C" w:rsidRDefault="00073848" w:rsidP="00C76742">
            <w:pPr>
              <w:ind w:left="142"/>
              <w:rPr>
                <w:rFonts w:ascii="Arial" w:hAnsi="Arial" w:cs="Arial"/>
                <w:b/>
              </w:rPr>
            </w:pPr>
          </w:p>
          <w:p w14:paraId="5B99EA5F" w14:textId="77777777" w:rsidR="00073848" w:rsidRPr="00B63C2C" w:rsidRDefault="00073848" w:rsidP="00C76742">
            <w:pPr>
              <w:ind w:left="142"/>
              <w:jc w:val="center"/>
              <w:rPr>
                <w:rFonts w:ascii="Arial" w:hAnsi="Arial" w:cs="Arial"/>
                <w:b/>
              </w:rPr>
            </w:pPr>
            <w:r w:rsidRPr="00490C20">
              <w:rPr>
                <w:rFonts w:ascii="Arial" w:hAnsi="Arial" w:cs="Arial"/>
                <w:b/>
                <w:color w:val="244061" w:themeColor="accent1" w:themeShade="80"/>
              </w:rPr>
              <w:t xml:space="preserve">DONNEES PERSONNELLES DU STAGIAIRE </w:t>
            </w:r>
          </w:p>
        </w:tc>
      </w:tr>
    </w:tbl>
    <w:p w14:paraId="20FD5643" w14:textId="77777777" w:rsidR="00073848" w:rsidRPr="00B63C2C" w:rsidRDefault="00073848" w:rsidP="00073848">
      <w:pPr>
        <w:ind w:left="142"/>
        <w:rPr>
          <w:rFonts w:ascii="Arial" w:hAnsi="Arial" w:cs="Arial"/>
          <w:sz w:val="16"/>
          <w:szCs w:val="16"/>
        </w:rPr>
      </w:pPr>
    </w:p>
    <w:p w14:paraId="31E2FCDE"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75136" behindDoc="0" locked="0" layoutInCell="1" allowOverlap="1" wp14:anchorId="4F3A4F48" wp14:editId="0B00526E">
                <wp:simplePos x="0" y="0"/>
                <wp:positionH relativeFrom="column">
                  <wp:posOffset>-89535</wp:posOffset>
                </wp:positionH>
                <wp:positionV relativeFrom="paragraph">
                  <wp:posOffset>14605</wp:posOffset>
                </wp:positionV>
                <wp:extent cx="6558915" cy="443865"/>
                <wp:effectExtent l="12700" t="13335" r="10160" b="952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43865"/>
                        </a:xfrm>
                        <a:prstGeom prst="rect">
                          <a:avLst/>
                        </a:prstGeom>
                        <a:solidFill>
                          <a:srgbClr val="FFFFFF"/>
                        </a:solidFill>
                        <a:ln w="9525">
                          <a:solidFill>
                            <a:srgbClr val="000000"/>
                          </a:solidFill>
                          <a:miter lim="800000"/>
                          <a:headEnd/>
                          <a:tailEnd/>
                        </a:ln>
                      </wps:spPr>
                      <wps:txbx>
                        <w:txbxContent>
                          <w:p w14:paraId="2C408AA7" w14:textId="77777777" w:rsidR="00C76742" w:rsidRDefault="00C76742" w:rsidP="00073848">
                            <w:pPr>
                              <w:rPr>
                                <w:b/>
                              </w:rPr>
                            </w:pPr>
                          </w:p>
                          <w:p w14:paraId="4313EBF4"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NOM ET PRENOM:</w:t>
                            </w:r>
                            <w:r w:rsidRPr="00490C20">
                              <w:rPr>
                                <w:b/>
                                <w:color w:val="365F91" w:themeColor="accent1" w:themeShade="BF"/>
                              </w:rPr>
                              <w:t xml:space="preserve"> </w:t>
                            </w:r>
                            <w:r w:rsidRPr="00490C20">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A4F48" id="_x0000_t202" coordsize="21600,21600" o:spt="202" path="m,l,21600r21600,l21600,xe">
                <v:stroke joinstyle="miter"/>
                <v:path gradientshapeok="t" o:connecttype="rect"/>
              </v:shapetype>
              <v:shape id="Zone de texte 8" o:spid="_x0000_s1044" type="#_x0000_t202" style="position:absolute;left:0;text-align:left;margin-left:-7.05pt;margin-top:1.15pt;width:516.45pt;height:34.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wMQIAAF0EAAAOAAAAZHJzL2Uyb0RvYy54bWysVE2P0zAQvSPxHyzfadrSlDZqulq6FCEt&#10;H9LChZtjO4mF4zG226T8esZOt5SvCyIHy2OP38y8N5PNzdBpcpTOKzAlnU2mlEjDQSjTlPTTx/2z&#10;FSU+MCOYBiNLepKe3myfPtn0tpBzaEEL6QiCGF/0tqRtCLbIMs9b2TE/ASsNXtbgOhbQdE0mHOsR&#10;vdPZfDpdZj04YR1w6T2e3o2XdJvw61ry8L6uvQxElxRzC2l1aa3imm03rGgcs63i5zTYP2TRMWUw&#10;6AXqjgVGDk79BtUp7sBDHSYcugzqWnGZasBqZtNfqnlomZWpFiTH2wtN/v/B8nfHD44oUVIUyrAO&#10;JfqMQhEhSZBDkGQVKeqtL9DzwaJvGF7CgFKncr29B/7FEwO7lplG3joHfSuZwBRn8WV29XTE8RGk&#10;6t+CwFjsECABDbXrIn/ICEF0lOp0kQfzIBwPl3m+Ws9ySjjeLRbPV8s8hWDF42vrfHgtoSNxU1KH&#10;8id0drz3IWbDikeXGMyDVmKvtE6Ga6qdduTIsFX26Tuj/+SmDelLus7n+UjAXyGm6fsTRKcC9rxW&#10;HZJ+cWJFpO2VEakjA1N63GPK2px5jNSNJIahGpJqs4s+FYgTMutg7HGcSdy04L5R0mN/l9R/PTAn&#10;KdFvDKqzni0WcSCSschfzNFw1zfV9Q0zHKFKGigZt7swDtHBOtW0GGnsBwO3qGitEtlR+jGrc/7Y&#10;w0mD87zFIbm2k9ePv8L2OwAAAP//AwBQSwMEFAAGAAgAAAAhAKLkdPbfAAAACQEAAA8AAABkcnMv&#10;ZG93bnJldi54bWxMj8FOwzAQRO9I/IO1SFxQ6ySt2hCyqRASCG6lILi68TaJsNchdtPw97gnOI5m&#10;NPOm3EzWiJEG3zlGSOcJCOLa6Y4bhPe3x1kOwgfFWhnHhPBDHjbV5UWpCu1O/ErjLjQilrAvFEIb&#10;Ql9I6euWrPJz1xNH7+AGq0KUQyP1oE6x3BqZJclKWtVxXGhVTw8t1V+7o0XIl8/jp39ZbD/q1cHc&#10;hpv1+PQ9IF5fTfd3IAJN4S8MZ/yIDlVk2rsjay8MwixdpjGKkC1AnP0kzeOXPcI6y0BWpfz/oPoF&#10;AAD//wMAUEsBAi0AFAAGAAgAAAAhALaDOJL+AAAA4QEAABMAAAAAAAAAAAAAAAAAAAAAAFtDb250&#10;ZW50X1R5cGVzXS54bWxQSwECLQAUAAYACAAAACEAOP0h/9YAAACUAQAACwAAAAAAAAAAAAAAAAAv&#10;AQAAX3JlbHMvLnJlbHNQSwECLQAUAAYACAAAACEAvm3qcDECAABdBAAADgAAAAAAAAAAAAAAAAAu&#10;AgAAZHJzL2Uyb0RvYy54bWxQSwECLQAUAAYACAAAACEAouR09t8AAAAJAQAADwAAAAAAAAAAAAAA&#10;AACLBAAAZHJzL2Rvd25yZXYueG1sUEsFBgAAAAAEAAQA8wAAAJcFAAAAAA==&#10;">
                <v:textbox>
                  <w:txbxContent>
                    <w:p w14:paraId="2C408AA7" w14:textId="77777777" w:rsidR="00C76742" w:rsidRDefault="00C76742" w:rsidP="00073848">
                      <w:pPr>
                        <w:rPr>
                          <w:b/>
                        </w:rPr>
                      </w:pPr>
                    </w:p>
                    <w:p w14:paraId="4313EBF4"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NOM ET PRENOM:</w:t>
                      </w:r>
                      <w:r w:rsidRPr="00490C20">
                        <w:rPr>
                          <w:b/>
                          <w:color w:val="365F91" w:themeColor="accent1" w:themeShade="BF"/>
                        </w:rPr>
                        <w:t xml:space="preserve"> </w:t>
                      </w:r>
                      <w:r w:rsidRPr="00490C20">
                        <w:rPr>
                          <w:color w:val="365F91" w:themeColor="accent1" w:themeShade="BF"/>
                        </w:rPr>
                        <w:t>……………………………………………………………………</w:t>
                      </w:r>
                    </w:p>
                  </w:txbxContent>
                </v:textbox>
              </v:shape>
            </w:pict>
          </mc:Fallback>
        </mc:AlternateContent>
      </w:r>
    </w:p>
    <w:p w14:paraId="6C0B90C9" w14:textId="77777777" w:rsidR="00073848" w:rsidRPr="00B63C2C" w:rsidRDefault="00073848" w:rsidP="00073848">
      <w:pPr>
        <w:ind w:left="142"/>
        <w:rPr>
          <w:rFonts w:ascii="Arial" w:hAnsi="Arial" w:cs="Arial"/>
        </w:rPr>
      </w:pPr>
    </w:p>
    <w:p w14:paraId="12BE5B72" w14:textId="77777777" w:rsidR="00073848" w:rsidRPr="00B63C2C" w:rsidRDefault="00073848" w:rsidP="00073848">
      <w:pPr>
        <w:ind w:left="142"/>
        <w:rPr>
          <w:rFonts w:ascii="Arial" w:hAnsi="Arial" w:cs="Arial"/>
        </w:rPr>
      </w:pPr>
    </w:p>
    <w:p w14:paraId="2BC6D199"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76160" behindDoc="0" locked="0" layoutInCell="1" allowOverlap="1" wp14:anchorId="2666EE33" wp14:editId="55CCE2C2">
                <wp:simplePos x="0" y="0"/>
                <wp:positionH relativeFrom="column">
                  <wp:posOffset>-89535</wp:posOffset>
                </wp:positionH>
                <wp:positionV relativeFrom="paragraph">
                  <wp:posOffset>97790</wp:posOffset>
                </wp:positionV>
                <wp:extent cx="6558915" cy="539115"/>
                <wp:effectExtent l="12700" t="12700" r="10160" b="1016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539115"/>
                        </a:xfrm>
                        <a:prstGeom prst="rect">
                          <a:avLst/>
                        </a:prstGeom>
                        <a:solidFill>
                          <a:srgbClr val="FFFFFF"/>
                        </a:solidFill>
                        <a:ln w="9525">
                          <a:solidFill>
                            <a:srgbClr val="000000"/>
                          </a:solidFill>
                          <a:miter lim="800000"/>
                          <a:headEnd/>
                          <a:tailEnd/>
                        </a:ln>
                      </wps:spPr>
                      <wps:txbx>
                        <w:txbxContent>
                          <w:p w14:paraId="6E4FCDD3" w14:textId="77777777" w:rsidR="00C76742" w:rsidRPr="00490C20" w:rsidRDefault="00C76742" w:rsidP="00073848">
                            <w:pPr>
                              <w:rPr>
                                <w:b/>
                                <w:color w:val="365F91" w:themeColor="accent1" w:themeShade="BF"/>
                              </w:rPr>
                            </w:pPr>
                          </w:p>
                          <w:p w14:paraId="0697FDDC"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DATE ET LIEU DE NAISSANCE :</w:t>
                            </w:r>
                            <w:r w:rsidRPr="00490C20">
                              <w:rPr>
                                <w:b/>
                                <w:color w:val="365F91" w:themeColor="accent1" w:themeShade="BF"/>
                              </w:rPr>
                              <w:t xml:space="preserve"> </w:t>
                            </w:r>
                            <w:r w:rsidRPr="00490C20">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6EE33" id="Zone de texte 7" o:spid="_x0000_s1045" type="#_x0000_t202" style="position:absolute;left:0;text-align:left;margin-left:-7.05pt;margin-top:7.7pt;width:516.45pt;height:4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3yXMgIAAF0EAAAOAAAAZHJzL2Uyb0RvYy54bWysVEtv2zAMvg/YfxB0XxxncZMYcYouXYYB&#10;3QPodtlNluRYmCxqkhK7+/Wj5DTNXpdhPgikSH0kP5JeXw+dJkfpvAJT0XwypUQaDkKZfUU/f9q9&#10;WFLiAzOCaTCyog/S0+vN82fr3pZyBi1oIR1BEOPL3la0DcGWWeZ5KzvmJ2ClQWMDrmMBVbfPhGM9&#10;onc6m02nV1kPTlgHXHqPt7ejkW4SftNIHj40jZeB6IpibiGdLp11PLPNmpV7x2yr+CkN9g9ZdEwZ&#10;DHqGumWBkYNTv0F1ijvw0IQJhy6DplFcphqwmnz6SzX3LbMy1YLkeHumyf8/WP7++NERJSq6oMSw&#10;Dlv0BRtFhCRBDkGSRaSot75Ez3uLvmF4BQO2OpXr7R3wr54Y2LbM7OWNc9C3kglMMY8vs4unI46P&#10;IHX/DgTGYocACWhoXBf5Q0YIomOrHs7twTwIx8uroliu8oISjrbi5SpHOYZg5eNr63x4I6EjUaio&#10;w/YndHa882F0fXSJwTxoJXZK66S4fb3VjhwZjsoufSf0n9y0IX1FV8WsGAn4K8Q0fX+C6FTAmdeq&#10;q+jy7MTKSNtrIzBNVgam9ChjddqceIzUjSSGoR5S1/JVjBBJrkE8ILMOxhnHnUShBfedkh7nu6L+&#10;24E5SYl+a7A7q3w+jwuRlHmxmKHiLi31pYUZjlAVDZSM4jaMS3SwTu1bjDTOg4Eb7GijEtlPWZ3y&#10;xxlO7TrtW1ySSz15Pf0VNj8AAAD//wMAUEsDBBQABgAIAAAAIQDdnBuw3wAAAAsBAAAPAAAAZHJz&#10;L2Rvd25yZXYueG1sTI/BTsMwEETvSPyDtUhcUGuHhhJCnAohgeAGBcHVjbdJhL0OtpuGv8c5wW1H&#10;8zQ7U20ma9iIPvSOJGRLAQypcbqnVsL728OiABaiIq2MI5TwgwE29elJpUrtjvSK4za2LIVQKJWE&#10;Lsah5Dw0HVoVlm5ASt7eeatikr7l2qtjCreGXwqx5lb1lD50asD7Dpuv7cFKKPKn8TM8r14+mvXe&#10;3MSL6/Hx20t5fjbd3QKLOMU/GOb6qTrUqdPOHUgHZiQssjxLaDKucmAzILIijdnNl1gBryv+f0P9&#10;CwAA//8DAFBLAQItABQABgAIAAAAIQC2gziS/gAAAOEBAAATAAAAAAAAAAAAAAAAAAAAAABbQ29u&#10;dGVudF9UeXBlc10ueG1sUEsBAi0AFAAGAAgAAAAhADj9If/WAAAAlAEAAAsAAAAAAAAAAAAAAAAA&#10;LwEAAF9yZWxzLy5yZWxzUEsBAi0AFAAGAAgAAAAhAE9HfJcyAgAAXQQAAA4AAAAAAAAAAAAAAAAA&#10;LgIAAGRycy9lMm9Eb2MueG1sUEsBAi0AFAAGAAgAAAAhAN2cG7DfAAAACwEAAA8AAAAAAAAAAAAA&#10;AAAAjAQAAGRycy9kb3ducmV2LnhtbFBLBQYAAAAABAAEAPMAAACYBQAAAAA=&#10;">
                <v:textbox>
                  <w:txbxContent>
                    <w:p w14:paraId="6E4FCDD3" w14:textId="77777777" w:rsidR="00C76742" w:rsidRPr="00490C20" w:rsidRDefault="00C76742" w:rsidP="00073848">
                      <w:pPr>
                        <w:rPr>
                          <w:b/>
                          <w:color w:val="365F91" w:themeColor="accent1" w:themeShade="BF"/>
                        </w:rPr>
                      </w:pPr>
                    </w:p>
                    <w:p w14:paraId="0697FDDC"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DATE ET LIEU DE NAISSANCE :</w:t>
                      </w:r>
                      <w:r w:rsidRPr="00490C20">
                        <w:rPr>
                          <w:b/>
                          <w:color w:val="365F91" w:themeColor="accent1" w:themeShade="BF"/>
                        </w:rPr>
                        <w:t xml:space="preserve"> </w:t>
                      </w:r>
                      <w:r w:rsidRPr="00490C20">
                        <w:rPr>
                          <w:color w:val="365F91" w:themeColor="accent1" w:themeShade="BF"/>
                        </w:rPr>
                        <w:t>……………………………………………………………………</w:t>
                      </w:r>
                    </w:p>
                  </w:txbxContent>
                </v:textbox>
              </v:shape>
            </w:pict>
          </mc:Fallback>
        </mc:AlternateContent>
      </w:r>
    </w:p>
    <w:p w14:paraId="0563A25E" w14:textId="77777777" w:rsidR="00073848" w:rsidRPr="00B63C2C" w:rsidRDefault="00073848" w:rsidP="00073848">
      <w:pPr>
        <w:ind w:left="142"/>
        <w:rPr>
          <w:rFonts w:ascii="Arial" w:hAnsi="Arial" w:cs="Arial"/>
        </w:rPr>
      </w:pPr>
    </w:p>
    <w:p w14:paraId="5A58A413" w14:textId="77777777" w:rsidR="00073848" w:rsidRPr="00B63C2C" w:rsidRDefault="00073848" w:rsidP="00073848">
      <w:pPr>
        <w:ind w:left="142"/>
        <w:rPr>
          <w:rFonts w:ascii="Arial" w:hAnsi="Arial" w:cs="Arial"/>
        </w:rPr>
      </w:pPr>
    </w:p>
    <w:p w14:paraId="159B4206" w14:textId="77777777" w:rsidR="00073848" w:rsidRPr="00B63C2C" w:rsidRDefault="00073848" w:rsidP="00073848">
      <w:pPr>
        <w:ind w:left="142"/>
        <w:rPr>
          <w:rFonts w:ascii="Arial" w:hAnsi="Arial" w:cs="Arial"/>
        </w:rPr>
      </w:pPr>
    </w:p>
    <w:p w14:paraId="0040A0D9"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77184" behindDoc="0" locked="0" layoutInCell="1" allowOverlap="1" wp14:anchorId="30240A37" wp14:editId="71A89C5F">
                <wp:simplePos x="0" y="0"/>
                <wp:positionH relativeFrom="column">
                  <wp:posOffset>-89535</wp:posOffset>
                </wp:positionH>
                <wp:positionV relativeFrom="paragraph">
                  <wp:posOffset>107315</wp:posOffset>
                </wp:positionV>
                <wp:extent cx="6558915" cy="723900"/>
                <wp:effectExtent l="12700" t="8890" r="10160" b="1016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723900"/>
                        </a:xfrm>
                        <a:prstGeom prst="rect">
                          <a:avLst/>
                        </a:prstGeom>
                        <a:solidFill>
                          <a:srgbClr val="FFFFFF"/>
                        </a:solidFill>
                        <a:ln w="9525">
                          <a:solidFill>
                            <a:srgbClr val="000000"/>
                          </a:solidFill>
                          <a:miter lim="800000"/>
                          <a:headEnd/>
                          <a:tailEnd/>
                        </a:ln>
                      </wps:spPr>
                      <wps:txbx>
                        <w:txbxContent>
                          <w:p w14:paraId="0FF28B1C" w14:textId="77777777" w:rsidR="00C76742" w:rsidRDefault="00C76742" w:rsidP="00073848">
                            <w:pPr>
                              <w:rPr>
                                <w:b/>
                              </w:rPr>
                            </w:pPr>
                          </w:p>
                          <w:p w14:paraId="66CF6EC3"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ADRESSE ADMINISTRATIVE :</w:t>
                            </w:r>
                            <w:r w:rsidRPr="00490C20">
                              <w:rPr>
                                <w:b/>
                                <w:color w:val="365F91" w:themeColor="accent1" w:themeShade="BF"/>
                              </w:rPr>
                              <w:t xml:space="preserve">  </w:t>
                            </w:r>
                            <w:r w:rsidRPr="00490C20">
                              <w:rPr>
                                <w:color w:val="365F91" w:themeColor="accent1" w:themeShade="BF"/>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40A37" id="Zone de texte 6" o:spid="_x0000_s1046" type="#_x0000_t202" style="position:absolute;left:0;text-align:left;margin-left:-7.05pt;margin-top:8.45pt;width:516.45pt;height:5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uHpMgIAAF0EAAAOAAAAZHJzL2Uyb0RvYy54bWysVE2P0zAQvSPxHyzfadLSdtuo6WrpUoS0&#10;fEgLF26O7SQWjsfYbpPl1zN2ut1qgQsiB8v2jN/MvDeTzfXQaXKUziswJZ1Ockqk4SCUaUr69cv+&#10;1YoSH5gRTIORJX2Qnl5vX77Y9LaQM2hBC+kIghhf9LakbQi2yDLPW9kxPwErDRprcB0LeHRNJhzr&#10;Eb3T2SzPl1kPTlgHXHqPt7ejkW4Tfl1LHj7VtZeB6JJibiGtLq1VXLPthhWNY7ZV/JQG+4csOqYM&#10;Bj1D3bLAyMGp36A6xR14qMOEQ5dBXSsuUw1YzTR/Vs19y6xMtSA53p5p8v8Pln88fnZEiZIuKTGs&#10;Q4m+oVBESBLkECRZRop66wv0vLfoG4Y3MKDUqVxv74B/98TArmWmkTfOQd9KJjDFaXyZXTwdcXwE&#10;qfoPIDAWOwRIQEPtusgfMkIQHaV6OMuDeRCOl8vFYrWeLijhaLuavV7nSb+MFY+vrfPhnYSOxE1J&#10;Hcqf0NnxzoeYDSseXWIwD1qJvdI6HVxT7bQjR4atsk9fKuCZmzakL+l6MVuMBPwVIk/fnyA6FbDn&#10;tepKujo7sSLS9taI1JGBKT3uMWVtTjxG6kYSw1ANSbVZoiCSXIF4QGYdjD2OM4mbFtxPSnrs75L6&#10;HwfmJCX6vUF11tP5PA5EOswXVwhE3KWlurQwwxGqpIGScbsL4xAdrFNNi5HGfjBwg4rWKpH9lNUp&#10;f+zhpMFp3uKQXJ6T19NfYfsLAAD//wMAUEsDBBQABgAIAAAAIQCO49IE4AAAAAsBAAAPAAAAZHJz&#10;L2Rvd25yZXYueG1sTI/NTsMwEITvSLyDtUhcUGuHViEJcSqEBIIbFARXN94mEf4JtpuGt2d7gtuO&#10;5tPsTL2ZrWEThjh4JyFbCmDoWq8H10l4f3tYFMBiUk4r4x1K+MEIm+b8rFaV9kf3itM2dYxCXKyU&#10;hD6lseI8tj1aFZd+REfe3gerEsnQcR3UkcKt4ddC5NyqwdGHXo1432P7tT1YCcX6afqMz6uXjzbf&#10;mzJd3UyP30HKy4v57hZYwjn9wXCqT9WhoU47f3A6MiNhka0zQsnIS2AnQGQFjdnRtRIl8Kbm/zc0&#10;vwAAAP//AwBQSwECLQAUAAYACAAAACEAtoM4kv4AAADhAQAAEwAAAAAAAAAAAAAAAAAAAAAAW0Nv&#10;bnRlbnRfVHlwZXNdLnhtbFBLAQItABQABgAIAAAAIQA4/SH/1gAAAJQBAAALAAAAAAAAAAAAAAAA&#10;AC8BAABfcmVscy8ucmVsc1BLAQItABQABgAIAAAAIQA8juHpMgIAAF0EAAAOAAAAAAAAAAAAAAAA&#10;AC4CAABkcnMvZTJvRG9jLnhtbFBLAQItABQABgAIAAAAIQCO49IE4AAAAAsBAAAPAAAAAAAAAAAA&#10;AAAAAIwEAABkcnMvZG93bnJldi54bWxQSwUGAAAAAAQABADzAAAAmQUAAAAA&#10;">
                <v:textbox>
                  <w:txbxContent>
                    <w:p w14:paraId="0FF28B1C" w14:textId="77777777" w:rsidR="00C76742" w:rsidRDefault="00C76742" w:rsidP="00073848">
                      <w:pPr>
                        <w:rPr>
                          <w:b/>
                        </w:rPr>
                      </w:pPr>
                    </w:p>
                    <w:p w14:paraId="66CF6EC3"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ADRESSE ADMINISTRATIVE :</w:t>
                      </w:r>
                      <w:r w:rsidRPr="00490C20">
                        <w:rPr>
                          <w:b/>
                          <w:color w:val="365F91" w:themeColor="accent1" w:themeShade="BF"/>
                        </w:rPr>
                        <w:t xml:space="preserve">  </w:t>
                      </w:r>
                      <w:r w:rsidRPr="00490C20">
                        <w:rPr>
                          <w:color w:val="365F91" w:themeColor="accent1" w:themeShade="BF"/>
                        </w:rPr>
                        <w:t>…………………………………………………… ……………….…… ...…………...……………………………………………………………………………….……………</w:t>
                      </w:r>
                    </w:p>
                  </w:txbxContent>
                </v:textbox>
              </v:shape>
            </w:pict>
          </mc:Fallback>
        </mc:AlternateContent>
      </w:r>
    </w:p>
    <w:p w14:paraId="4A674EF1" w14:textId="77777777" w:rsidR="00073848" w:rsidRPr="00B63C2C" w:rsidRDefault="00073848" w:rsidP="00073848">
      <w:pPr>
        <w:ind w:left="142"/>
        <w:rPr>
          <w:rFonts w:ascii="Arial" w:hAnsi="Arial" w:cs="Arial"/>
        </w:rPr>
      </w:pPr>
    </w:p>
    <w:p w14:paraId="784C5089" w14:textId="77777777" w:rsidR="00073848" w:rsidRPr="00B63C2C" w:rsidRDefault="00073848" w:rsidP="00073848">
      <w:pPr>
        <w:ind w:left="142"/>
        <w:rPr>
          <w:rFonts w:ascii="Arial" w:hAnsi="Arial" w:cs="Arial"/>
        </w:rPr>
      </w:pPr>
    </w:p>
    <w:p w14:paraId="22BA8FF5" w14:textId="77777777" w:rsidR="00073848" w:rsidRPr="00B63C2C" w:rsidRDefault="00073848" w:rsidP="00073848">
      <w:pPr>
        <w:ind w:left="142"/>
        <w:rPr>
          <w:rFonts w:ascii="Arial" w:hAnsi="Arial" w:cs="Arial"/>
        </w:rPr>
      </w:pPr>
    </w:p>
    <w:p w14:paraId="6A316AF7" w14:textId="77777777" w:rsidR="00073848" w:rsidRPr="00B63C2C" w:rsidRDefault="00073848" w:rsidP="00073848">
      <w:pPr>
        <w:ind w:left="142"/>
        <w:rPr>
          <w:rFonts w:ascii="Arial" w:hAnsi="Arial" w:cs="Arial"/>
        </w:rPr>
      </w:pPr>
    </w:p>
    <w:p w14:paraId="04E17215"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78208" behindDoc="0" locked="0" layoutInCell="1" allowOverlap="1" wp14:anchorId="6C83D1C9" wp14:editId="1813EDCE">
                <wp:simplePos x="0" y="0"/>
                <wp:positionH relativeFrom="column">
                  <wp:posOffset>-89535</wp:posOffset>
                </wp:positionH>
                <wp:positionV relativeFrom="paragraph">
                  <wp:posOffset>38100</wp:posOffset>
                </wp:positionV>
                <wp:extent cx="6558915" cy="1605280"/>
                <wp:effectExtent l="12700" t="6350" r="10160" b="762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605280"/>
                        </a:xfrm>
                        <a:prstGeom prst="rect">
                          <a:avLst/>
                        </a:prstGeom>
                        <a:solidFill>
                          <a:srgbClr val="FFFFFF"/>
                        </a:solidFill>
                        <a:ln w="9525">
                          <a:solidFill>
                            <a:srgbClr val="000000"/>
                          </a:solidFill>
                          <a:miter lim="800000"/>
                          <a:headEnd/>
                          <a:tailEnd/>
                        </a:ln>
                      </wps:spPr>
                      <wps:txbx>
                        <w:txbxContent>
                          <w:p w14:paraId="3ED91485" w14:textId="77777777" w:rsidR="00C76742" w:rsidRPr="00490C20" w:rsidRDefault="00C76742" w:rsidP="00073848">
                            <w:pPr>
                              <w:rPr>
                                <w:rFonts w:ascii="Calibri" w:hAnsi="Calibri"/>
                                <w:b/>
                                <w:color w:val="365F91" w:themeColor="accent1" w:themeShade="BF"/>
                              </w:rPr>
                            </w:pPr>
                            <w:r w:rsidRPr="00490C20">
                              <w:rPr>
                                <w:rFonts w:ascii="Calibri" w:hAnsi="Calibri"/>
                                <w:b/>
                                <w:color w:val="365F91" w:themeColor="accent1" w:themeShade="BF"/>
                              </w:rPr>
                              <w:t>FONCTIONS PRECEDENTES</w:t>
                            </w:r>
                          </w:p>
                          <w:p w14:paraId="28F4F873" w14:textId="77777777" w:rsidR="00C76742" w:rsidRPr="00490C20" w:rsidRDefault="00C76742" w:rsidP="00073848">
                            <w:pPr>
                              <w:rPr>
                                <w:color w:val="365F91" w:themeColor="accent1" w:themeShade="BF"/>
                                <w:sz w:val="20"/>
                                <w:szCs w:val="20"/>
                              </w:rPr>
                            </w:pPr>
                          </w:p>
                          <w:p w14:paraId="58EC2E37"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77B5D708"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1607530F"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320A1162"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4749B983"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725EB96B" w14:textId="77777777" w:rsidR="00C76742" w:rsidRPr="00AB3C7A" w:rsidRDefault="00C76742" w:rsidP="00073848">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83D1C9" id="Zone de texte 5" o:spid="_x0000_s1047" type="#_x0000_t202" style="position:absolute;left:0;text-align:left;margin-left:-7.05pt;margin-top:3pt;width:516.45pt;height:126.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mHMgIAAF4EAAAOAAAAZHJzL2Uyb0RvYy54bWysVE2P0zAQvSPxHyzfaT7UlDZqulq6FCEt&#10;H9LChZvjOI2F4zG226T8esZOt1stcEHkYHk84+eZ92ayvhl7RY7COgm6otkspURoDo3U+4p+/bJ7&#10;taTEeaYbpkCLip6Eozebly/WgylFDh2oRliCINqVg6lo570pk8TxTvTMzcAIjc4WbM88mnafNJYN&#10;iN6rJE/TRTKAbYwFLpzD07vJSTcRv20F95/a1glPVEUxNx9XG9c6rMlmzcq9ZaaT/JwG+4cseiY1&#10;PnqBumOekYOVv0H1kltw0PoZhz6BtpVcxBqwmix9Vs1Dx4yItSA5zlxocv8Pln88frZENhUtKNGs&#10;R4m+oVCkEcSL0QtSBIoG40qMfDAY68c3MKLUsVxn7oF/d0TDtmN6L26thaETrMEUs3Azubo64bgA&#10;Ug8foMG32MFDBBpb2wf+kBGC6CjV6SIP5kE4Hi6KYrnKME+OvmyRFvkyCpiw8vG6sc6/E9CTsKmo&#10;Rf0jPDveOx/SYeVjSHjNgZLNTioVDbuvt8qSI8Ne2cUvVvAsTGkyVHRV5MXEwF8h0vj9CaKXHpte&#10;yb6iy0sQKwNvb3UTW9IzqaY9pqz0mcjA3cSiH+sxypZHmgPLNTQnpNbC1OQ4lLjpwP6kZMAGr6j7&#10;cWBWUKLea5Rnlc3nYSKiMS9e52jYa0997WGaI1RFPSXTduunKToYK/cdvjQ1hIZblLSVkeynrM75&#10;YxNHDc4DF6bk2o5RT7+FzS8AAAD//wMAUEsDBBQABgAIAAAAIQADoBbw4AAAAAoBAAAPAAAAZHJz&#10;L2Rvd25yZXYueG1sTI/BTsMwEETvSPyDtUhcUOuklDSEOBVCAsENSgVXN9kmEfY62G4a/p7tCW47&#10;mtHsvHI9WSNG9KF3pCCdJyCQatf01CrYvj/OchAhamq0cYQKfjDAujo/K3XRuCO94biJreASCoVW&#10;0MU4FFKGukOrw9wNSOztnbc6svStbLw+crk1cpEkmbS6J/7Q6QEfOqy/NgerIF8+j5/h5fr1o872&#10;5jZercanb6/U5cV0fwci4hT/wnCaz9Oh4k07d6AmCKNgli5TjirIGOnkJ2nOLDsFixs+ZFXK/wjV&#10;LwAAAP//AwBQSwECLQAUAAYACAAAACEAtoM4kv4AAADhAQAAEwAAAAAAAAAAAAAAAAAAAAAAW0Nv&#10;bnRlbnRfVHlwZXNdLnhtbFBLAQItABQABgAIAAAAIQA4/SH/1gAAAJQBAAALAAAAAAAAAAAAAAAA&#10;AC8BAABfcmVscy8ucmVsc1BLAQItABQABgAIAAAAIQDL1mmHMgIAAF4EAAAOAAAAAAAAAAAAAAAA&#10;AC4CAABkcnMvZTJvRG9jLnhtbFBLAQItABQABgAIAAAAIQADoBbw4AAAAAoBAAAPAAAAAAAAAAAA&#10;AAAAAIwEAABkcnMvZG93bnJldi54bWxQSwUGAAAAAAQABADzAAAAmQUAAAAA&#10;">
                <v:textbox>
                  <w:txbxContent>
                    <w:p w14:paraId="3ED91485" w14:textId="77777777" w:rsidR="00C76742" w:rsidRPr="00490C20" w:rsidRDefault="00C76742" w:rsidP="00073848">
                      <w:pPr>
                        <w:rPr>
                          <w:rFonts w:ascii="Calibri" w:hAnsi="Calibri"/>
                          <w:b/>
                          <w:color w:val="365F91" w:themeColor="accent1" w:themeShade="BF"/>
                        </w:rPr>
                      </w:pPr>
                      <w:r w:rsidRPr="00490C20">
                        <w:rPr>
                          <w:rFonts w:ascii="Calibri" w:hAnsi="Calibri"/>
                          <w:b/>
                          <w:color w:val="365F91" w:themeColor="accent1" w:themeShade="BF"/>
                        </w:rPr>
                        <w:t>FONCTIONS PRECEDENTES</w:t>
                      </w:r>
                    </w:p>
                    <w:p w14:paraId="28F4F873" w14:textId="77777777" w:rsidR="00C76742" w:rsidRPr="00490C20" w:rsidRDefault="00C76742" w:rsidP="00073848">
                      <w:pPr>
                        <w:rPr>
                          <w:color w:val="365F91" w:themeColor="accent1" w:themeShade="BF"/>
                          <w:sz w:val="20"/>
                          <w:szCs w:val="20"/>
                        </w:rPr>
                      </w:pPr>
                    </w:p>
                    <w:p w14:paraId="58EC2E37"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77B5D708"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1607530F"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320A1162"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4749B983" w14:textId="77777777" w:rsidR="00C76742" w:rsidRPr="00490C20" w:rsidRDefault="00C76742" w:rsidP="00073848">
                      <w:pPr>
                        <w:spacing w:after="120"/>
                        <w:jc w:val="both"/>
                        <w:rPr>
                          <w:color w:val="365F91" w:themeColor="accent1" w:themeShade="BF"/>
                        </w:rPr>
                      </w:pPr>
                      <w:r w:rsidRPr="00490C20">
                        <w:rPr>
                          <w:color w:val="365F91" w:themeColor="accent1" w:themeShade="BF"/>
                        </w:rPr>
                        <w:t>……………………………………………………………………………………………………………</w:t>
                      </w:r>
                    </w:p>
                    <w:p w14:paraId="725EB96B" w14:textId="77777777" w:rsidR="00C76742" w:rsidRPr="00AB3C7A" w:rsidRDefault="00C76742" w:rsidP="00073848">
                      <w:pPr>
                        <w:jc w:val="both"/>
                      </w:pPr>
                    </w:p>
                  </w:txbxContent>
                </v:textbox>
              </v:shape>
            </w:pict>
          </mc:Fallback>
        </mc:AlternateContent>
      </w:r>
    </w:p>
    <w:p w14:paraId="57E235C4" w14:textId="77777777" w:rsidR="00073848" w:rsidRPr="00B63C2C" w:rsidRDefault="00073848" w:rsidP="00073848">
      <w:pPr>
        <w:ind w:left="142"/>
        <w:rPr>
          <w:rFonts w:ascii="Arial" w:hAnsi="Arial" w:cs="Arial"/>
        </w:rPr>
      </w:pPr>
    </w:p>
    <w:p w14:paraId="1C358B81" w14:textId="77777777" w:rsidR="00073848" w:rsidRPr="00B63C2C" w:rsidRDefault="00073848" w:rsidP="00073848">
      <w:pPr>
        <w:ind w:left="142"/>
        <w:rPr>
          <w:rFonts w:ascii="Arial" w:hAnsi="Arial" w:cs="Arial"/>
        </w:rPr>
      </w:pPr>
    </w:p>
    <w:p w14:paraId="4D358B89" w14:textId="77777777" w:rsidR="00073848" w:rsidRPr="00B63C2C" w:rsidRDefault="00073848" w:rsidP="00073848">
      <w:pPr>
        <w:ind w:left="142"/>
        <w:rPr>
          <w:rFonts w:ascii="Arial" w:hAnsi="Arial" w:cs="Arial"/>
        </w:rPr>
      </w:pPr>
    </w:p>
    <w:p w14:paraId="1A36DF0A" w14:textId="77777777" w:rsidR="00073848" w:rsidRPr="00B63C2C" w:rsidRDefault="00073848" w:rsidP="00073848">
      <w:pPr>
        <w:ind w:left="142"/>
        <w:rPr>
          <w:rFonts w:ascii="Arial" w:hAnsi="Arial" w:cs="Arial"/>
        </w:rPr>
      </w:pPr>
    </w:p>
    <w:p w14:paraId="4617350F" w14:textId="77777777" w:rsidR="00073848" w:rsidRPr="00B63C2C" w:rsidRDefault="00073848" w:rsidP="00073848">
      <w:pPr>
        <w:ind w:left="142"/>
        <w:rPr>
          <w:rFonts w:ascii="Arial" w:hAnsi="Arial" w:cs="Arial"/>
        </w:rPr>
      </w:pPr>
    </w:p>
    <w:p w14:paraId="035B63A9" w14:textId="77777777" w:rsidR="00073848" w:rsidRPr="00B63C2C" w:rsidRDefault="00073848" w:rsidP="00073848">
      <w:pPr>
        <w:ind w:left="142"/>
        <w:rPr>
          <w:rFonts w:ascii="Arial" w:hAnsi="Arial" w:cs="Arial"/>
        </w:rPr>
      </w:pPr>
    </w:p>
    <w:p w14:paraId="640AEA63" w14:textId="77777777" w:rsidR="00073848" w:rsidRPr="00B63C2C" w:rsidRDefault="00073848" w:rsidP="00073848">
      <w:pPr>
        <w:ind w:left="142"/>
        <w:rPr>
          <w:rFonts w:ascii="Arial" w:hAnsi="Arial" w:cs="Arial"/>
        </w:rPr>
      </w:pPr>
    </w:p>
    <w:p w14:paraId="11CEC750" w14:textId="77777777" w:rsidR="00073848" w:rsidRPr="00B63C2C" w:rsidRDefault="00073848" w:rsidP="00073848">
      <w:pPr>
        <w:ind w:left="142"/>
        <w:rPr>
          <w:rFonts w:ascii="Arial" w:hAnsi="Arial" w:cs="Arial"/>
        </w:rPr>
      </w:pPr>
    </w:p>
    <w:p w14:paraId="44C0F864" w14:textId="77777777" w:rsidR="00073848" w:rsidRPr="00B63C2C" w:rsidRDefault="00073848" w:rsidP="00073848">
      <w:pPr>
        <w:ind w:left="142"/>
        <w:rPr>
          <w:rFonts w:ascii="Arial" w:hAnsi="Arial" w:cs="Arial"/>
        </w:rPr>
      </w:pPr>
    </w:p>
    <w:p w14:paraId="32AECCC8"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0256" behindDoc="0" locked="0" layoutInCell="1" allowOverlap="1" wp14:anchorId="6A583847" wp14:editId="5573F89F">
                <wp:simplePos x="0" y="0"/>
                <wp:positionH relativeFrom="column">
                  <wp:posOffset>-89535</wp:posOffset>
                </wp:positionH>
                <wp:positionV relativeFrom="paragraph">
                  <wp:posOffset>163830</wp:posOffset>
                </wp:positionV>
                <wp:extent cx="6558915" cy="390525"/>
                <wp:effectExtent l="12700" t="5715" r="10160" b="1333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390525"/>
                        </a:xfrm>
                        <a:prstGeom prst="rect">
                          <a:avLst/>
                        </a:prstGeom>
                        <a:solidFill>
                          <a:srgbClr val="FFFFFF"/>
                        </a:solidFill>
                        <a:ln w="9525">
                          <a:solidFill>
                            <a:srgbClr val="000000"/>
                          </a:solidFill>
                          <a:miter lim="800000"/>
                          <a:headEnd/>
                          <a:tailEnd/>
                        </a:ln>
                      </wps:spPr>
                      <wps:txbx>
                        <w:txbxContent>
                          <w:p w14:paraId="0381EC46" w14:textId="77777777" w:rsidR="00C76742" w:rsidRPr="00600431" w:rsidRDefault="00C76742" w:rsidP="00073848">
                            <w:pPr>
                              <w:spacing w:line="360" w:lineRule="auto"/>
                              <w:rPr>
                                <w:rFonts w:ascii="Calibri" w:hAnsi="Calibri"/>
                                <w:b/>
                                <w:sz w:val="10"/>
                              </w:rPr>
                            </w:pPr>
                          </w:p>
                          <w:p w14:paraId="2A51F5D3" w14:textId="77777777" w:rsidR="00C76742" w:rsidRPr="00490C20" w:rsidRDefault="00C76742" w:rsidP="00073848">
                            <w:pPr>
                              <w:spacing w:line="360" w:lineRule="auto"/>
                              <w:rPr>
                                <w:rFonts w:ascii="Calibri" w:hAnsi="Calibri"/>
                                <w:b/>
                                <w:color w:val="365F91" w:themeColor="accent1" w:themeShade="BF"/>
                              </w:rPr>
                            </w:pPr>
                            <w:r w:rsidRPr="00490C20">
                              <w:rPr>
                                <w:rFonts w:ascii="Calibri" w:hAnsi="Calibri"/>
                                <w:b/>
                                <w:color w:val="365F91" w:themeColor="accent1" w:themeShade="BF"/>
                              </w:rPr>
                              <w:t xml:space="preserve">PERIODE DU STAGE     </w:t>
                            </w:r>
                            <w:r w:rsidRPr="00490C20">
                              <w:rPr>
                                <w:rFonts w:ascii="Calibri" w:hAnsi="Calibri"/>
                                <w:color w:val="365F91" w:themeColor="accent1" w:themeShade="BF"/>
                              </w:rPr>
                              <w:t>Du…………………………………… au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583847" id="Zone de texte 3" o:spid="_x0000_s1048" type="#_x0000_t202" style="position:absolute;left:0;text-align:left;margin-left:-7.05pt;margin-top:12.9pt;width:516.45pt;height:30.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IMMQIAAF0EAAAOAAAAZHJzL2Uyb0RvYy54bWysVE2P0zAQvSPxHyzfadK0Wdqo6WrpUoS0&#10;fEgLF26O4yQWjsfYbpPl1zN2ut3yIQ6IHCyPPX4z895MNtdjr8hRWCdBl3Q+SykRmkMtdVvSz5/2&#10;L1aUOM90zRRoUdIH4ej19vmzzWAKkUEHqhaWIIh2xWBK2nlviiRxvBM9czMwQuNlA7ZnHk3bJrVl&#10;A6L3KsnS9CoZwNbGAhfO4entdEm3Eb9pBPcfmsYJT1RJMTcfVxvXKqzJdsOK1jLTSX5Kg/1DFj2T&#10;GoOeoW6ZZ+Rg5W9QveQWHDR+xqFPoGkkF7EGrGae/lLNfceMiLUgOc6caXL/D5a/P360RNYlXVCi&#10;WY8SfUGhSC2IF6MXZBEoGowr0PPeoK8fX8GIUsdynbkD/tURDbuO6VbcWAtDJ1iNKc7Dy+Ti6YTj&#10;Akg1vIMaY7GDhwg0NrYP/CEjBNFRqoezPJgH4Xh4leer9TynhOPdYp3mWR5DsOLxtbHOvxHQk7Ap&#10;qUX5Izo73jkfsmHFo0sI5kDJei+VioZtq52y5MiwVfbxO6H/5KY0GUq6DrH/DpHG708QvfTY80r2&#10;JV2dnVgRaHut69iRnkk17TFlpU88BuomEv1YjVG1LAsRAskV1A/IrIWpx3EmcdOB/U7JgP1dUvft&#10;wKygRL3VqM56vlyGgYjGMn+ZoWEvb6rLG6Y5QpXUUzJtd34aooOxsu0w0tQPGm5Q0UZGsp+yOuWP&#10;PRw1OM1bGJJLO3o9/RW2PwAAAP//AwBQSwMEFAAGAAgAAAAhACeaY1DgAAAACgEAAA8AAABkcnMv&#10;ZG93bnJldi54bWxMj8FOwzAMhu9IvENkJC5oS7uNrZSmE0ICwQ3GNK5Z47UViVOarCtvj3eCmy3/&#10;+vz9xXp0VgzYh9aTgnSagECqvGmpVrD9eJpkIELUZLT1hAp+MMC6vLwodG78id5x2MRaMIRCrhU0&#10;MXa5lKFq0Okw9R0S3w6+dzry2tfS9PrEcGflLEmW0umW+EOjO3xssPraHJ2CbPEyfIbX+duuWh7s&#10;XbxZDc/fvVLXV+PDPYiIY/wLw1mf1aFkp70/kgnCKpiki5SjCma3XOEcSNKMpz3jV3OQZSH/Vyh/&#10;AQAA//8DAFBLAQItABQABgAIAAAAIQC2gziS/gAAAOEBAAATAAAAAAAAAAAAAAAAAAAAAABbQ29u&#10;dGVudF9UeXBlc10ueG1sUEsBAi0AFAAGAAgAAAAhADj9If/WAAAAlAEAAAsAAAAAAAAAAAAAAAAA&#10;LwEAAF9yZWxzLy5yZWxzUEsBAi0AFAAGAAgAAAAhAA0Z8gwxAgAAXQQAAA4AAAAAAAAAAAAAAAAA&#10;LgIAAGRycy9lMm9Eb2MueG1sUEsBAi0AFAAGAAgAAAAhACeaY1DgAAAACgEAAA8AAAAAAAAAAAAA&#10;AAAAiwQAAGRycy9kb3ducmV2LnhtbFBLBQYAAAAABAAEAPMAAACYBQAAAAA=&#10;">
                <v:textbox>
                  <w:txbxContent>
                    <w:p w14:paraId="0381EC46" w14:textId="77777777" w:rsidR="00C76742" w:rsidRPr="00600431" w:rsidRDefault="00C76742" w:rsidP="00073848">
                      <w:pPr>
                        <w:spacing w:line="360" w:lineRule="auto"/>
                        <w:rPr>
                          <w:rFonts w:ascii="Calibri" w:hAnsi="Calibri"/>
                          <w:b/>
                          <w:sz w:val="10"/>
                        </w:rPr>
                      </w:pPr>
                    </w:p>
                    <w:p w14:paraId="2A51F5D3" w14:textId="77777777" w:rsidR="00C76742" w:rsidRPr="00490C20" w:rsidRDefault="00C76742" w:rsidP="00073848">
                      <w:pPr>
                        <w:spacing w:line="360" w:lineRule="auto"/>
                        <w:rPr>
                          <w:rFonts w:ascii="Calibri" w:hAnsi="Calibri"/>
                          <w:b/>
                          <w:color w:val="365F91" w:themeColor="accent1" w:themeShade="BF"/>
                        </w:rPr>
                      </w:pPr>
                      <w:r w:rsidRPr="00490C20">
                        <w:rPr>
                          <w:rFonts w:ascii="Calibri" w:hAnsi="Calibri"/>
                          <w:b/>
                          <w:color w:val="365F91" w:themeColor="accent1" w:themeShade="BF"/>
                        </w:rPr>
                        <w:t xml:space="preserve">PERIODE DU STAGE     </w:t>
                      </w:r>
                      <w:r w:rsidRPr="00490C20">
                        <w:rPr>
                          <w:rFonts w:ascii="Calibri" w:hAnsi="Calibri"/>
                          <w:color w:val="365F91" w:themeColor="accent1" w:themeShade="BF"/>
                        </w:rPr>
                        <w:t>Du…………………………………… au ……………………………………</w:t>
                      </w:r>
                    </w:p>
                  </w:txbxContent>
                </v:textbox>
              </v:shape>
            </w:pict>
          </mc:Fallback>
        </mc:AlternateContent>
      </w:r>
    </w:p>
    <w:p w14:paraId="76F2DADC" w14:textId="77777777" w:rsidR="00073848" w:rsidRPr="00B63C2C" w:rsidRDefault="00073848" w:rsidP="00073848">
      <w:pPr>
        <w:ind w:left="142"/>
        <w:rPr>
          <w:rFonts w:ascii="Arial" w:hAnsi="Arial" w:cs="Arial"/>
        </w:rPr>
      </w:pPr>
    </w:p>
    <w:p w14:paraId="5DC331B1" w14:textId="77777777" w:rsidR="00073848" w:rsidRPr="00B63C2C" w:rsidRDefault="00073848" w:rsidP="00073848">
      <w:pPr>
        <w:rPr>
          <w:rFonts w:ascii="Arial" w:hAnsi="Arial" w:cs="Arial"/>
        </w:rPr>
      </w:pPr>
    </w:p>
    <w:p w14:paraId="2456323D" w14:textId="77777777" w:rsidR="00073848" w:rsidRPr="00B63C2C" w:rsidRDefault="00073848" w:rsidP="00073848">
      <w:pPr>
        <w:ind w:left="142"/>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073848" w:rsidRPr="003125FF" w14:paraId="24118B18" w14:textId="77777777" w:rsidTr="00C76742">
        <w:trPr>
          <w:trHeight w:val="720"/>
        </w:trPr>
        <w:tc>
          <w:tcPr>
            <w:tcW w:w="10314" w:type="dxa"/>
            <w:shd w:val="clear" w:color="auto" w:fill="B8CCE4"/>
          </w:tcPr>
          <w:p w14:paraId="19D206F5" w14:textId="77777777" w:rsidR="00073848" w:rsidRPr="00B63C2C" w:rsidRDefault="00073848" w:rsidP="00C76742">
            <w:pPr>
              <w:ind w:left="142"/>
              <w:rPr>
                <w:rFonts w:ascii="Arial" w:hAnsi="Arial" w:cs="Arial"/>
                <w:b/>
              </w:rPr>
            </w:pPr>
          </w:p>
          <w:p w14:paraId="2961B2B5" w14:textId="77777777" w:rsidR="00073848" w:rsidRPr="00B63C2C" w:rsidRDefault="00073848" w:rsidP="00C76742">
            <w:pPr>
              <w:ind w:left="142"/>
              <w:jc w:val="center"/>
              <w:rPr>
                <w:rFonts w:ascii="Arial" w:hAnsi="Arial" w:cs="Arial"/>
                <w:b/>
              </w:rPr>
            </w:pPr>
            <w:r w:rsidRPr="00490C20">
              <w:rPr>
                <w:rFonts w:ascii="Arial" w:hAnsi="Arial" w:cs="Arial"/>
                <w:b/>
                <w:color w:val="244061" w:themeColor="accent1" w:themeShade="80"/>
              </w:rPr>
              <w:t xml:space="preserve">DONNEES PERSONNELLES DU MAÎTRE DE STAGE </w:t>
            </w:r>
          </w:p>
        </w:tc>
      </w:tr>
    </w:tbl>
    <w:p w14:paraId="5011DA2E" w14:textId="77777777" w:rsidR="00073848" w:rsidRPr="00B63C2C" w:rsidRDefault="00073848" w:rsidP="00073848">
      <w:pPr>
        <w:ind w:left="142"/>
        <w:rPr>
          <w:rFonts w:ascii="Arial" w:hAnsi="Arial" w:cs="Arial"/>
          <w:sz w:val="16"/>
          <w:szCs w:val="16"/>
        </w:rPr>
      </w:pPr>
    </w:p>
    <w:p w14:paraId="57EBF4F8"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1280" behindDoc="0" locked="0" layoutInCell="1" allowOverlap="1" wp14:anchorId="5D15DD20" wp14:editId="2AD10E03">
                <wp:simplePos x="0" y="0"/>
                <wp:positionH relativeFrom="column">
                  <wp:posOffset>-82550</wp:posOffset>
                </wp:positionH>
                <wp:positionV relativeFrom="paragraph">
                  <wp:posOffset>-635</wp:posOffset>
                </wp:positionV>
                <wp:extent cx="6558915" cy="450850"/>
                <wp:effectExtent l="10160" t="13335" r="12700" b="1206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50850"/>
                        </a:xfrm>
                        <a:prstGeom prst="rect">
                          <a:avLst/>
                        </a:prstGeom>
                        <a:solidFill>
                          <a:srgbClr val="FFFFFF"/>
                        </a:solidFill>
                        <a:ln w="9525">
                          <a:solidFill>
                            <a:srgbClr val="000000"/>
                          </a:solidFill>
                          <a:miter lim="800000"/>
                          <a:headEnd/>
                          <a:tailEnd/>
                        </a:ln>
                      </wps:spPr>
                      <wps:txbx>
                        <w:txbxContent>
                          <w:p w14:paraId="25506291" w14:textId="77777777" w:rsidR="00C76742" w:rsidRDefault="00C76742" w:rsidP="00073848">
                            <w:pPr>
                              <w:rPr>
                                <w:b/>
                              </w:rPr>
                            </w:pPr>
                          </w:p>
                          <w:p w14:paraId="17E21006"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NOM ET PRENOM</w:t>
                            </w:r>
                            <w:r w:rsidRPr="00490C20">
                              <w:rPr>
                                <w:b/>
                                <w:color w:val="365F91" w:themeColor="accent1" w:themeShade="BF"/>
                              </w:rPr>
                              <w:t>:</w:t>
                            </w:r>
                            <w:r w:rsidRPr="00490C20">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15DD20" id="Zone de texte 10" o:spid="_x0000_s1049" type="#_x0000_t202" style="position:absolute;left:0;text-align:left;margin-left:-6.5pt;margin-top:-.05pt;width:516.45pt;height:3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9kMwIAAF8EAAAOAAAAZHJzL2Uyb0RvYy54bWysVE2P0zAQvSPxHyzfadLSLG3UdLV0KUJa&#10;PqSFCzfHcRoL22Nst0n59YydtlQLXBA5WB7P+PnNm5msbgetyEE4L8FUdDrJKRGGQyPNrqJfPm9f&#10;LCjxgZmGKTCiokfh6e36+bNVb0sxgw5UIxxBEOPL3la0C8GWWeZ5JzTzE7DCoLMFp1lA0+2yxrEe&#10;0bXKZnl+k/XgGuuAC+/x9H500nXCb1vBw8e29SIQVVHkFtLq0lrHNVuvWLlzzHaSn2iwf2ChmTT4&#10;6AXqngVG9k7+BqUld+ChDRMOOoO2lVykHDCbaf4km8eOWZFyQXG8vcjk/x8s/3D45IhssHYoj2Ea&#10;a/QVK0UaQYIYgiB4jiL11pcY+2gxOgyvYcALKWFvH4B/88TApmNmJ+6cg74TrEGS03gzu7o64vgI&#10;UvfvocHH2D5AAhpap6OCqAlBdGRzvBQIiRCOhzdFsVhOC0o4+uZFvigSuYyV59vW+fBWgCZxU1GH&#10;DZDQ2eHBh8iGleeQ+JgHJZutVCoZbldvlCMHhs2yTV9K4EmYMqSv6LKYFaMAf4XI0/cnCC0Ddr2S&#10;uqKLSxAro2xvTJN6MjCpxj1SVuakY5RuFDEM9ZDqNnt5rk8NzRGVdTB2OU4lbjpwPyjpscMr6r/v&#10;mROUqHcGq7OczudxJJIxL17N0HDXnvrawwxHqIoGSsbtJoxjtLdO7jp8aewHA3dY0VYmsWPpR1Yn&#10;/tjFqQaniYtjcm2nqF//hfVPAAAA//8DAFBLAwQUAAYACAAAACEA8t5Gwd8AAAAJAQAADwAAAGRy&#10;cy9kb3ducmV2LnhtbEyPwU7DMBBE70j8g7VIXFBrh6K2SeNUCAkENyiIXt14m0TY62C7afh7nBPc&#10;ZjWrmTfldrSGDehD50hCNhfAkGqnO2okfLw/ztbAQlSklXGEEn4wwLa6vChVod2Z3nDYxYalEAqF&#10;ktDG2Bech7pFq8Lc9UjJOzpvVUynb7j26pzCreG3Qiy5VR2lhlb1+NBi/bU7WQnru+dhH14Wr5/1&#10;8mjyeLManr69lNdX4/0GWMQx/j3DhJ/QoUpMB3ciHZiRMMsWaUucBLDJF1meAztIWIkceFXy/wuq&#10;XwAAAP//AwBQSwECLQAUAAYACAAAACEAtoM4kv4AAADhAQAAEwAAAAAAAAAAAAAAAAAAAAAAW0Nv&#10;bnRlbnRfVHlwZXNdLnhtbFBLAQItABQABgAIAAAAIQA4/SH/1gAAAJQBAAALAAAAAAAAAAAAAAAA&#10;AC8BAABfcmVscy8ucmVsc1BLAQItABQABgAIAAAAIQD/bD9kMwIAAF8EAAAOAAAAAAAAAAAAAAAA&#10;AC4CAABkcnMvZTJvRG9jLnhtbFBLAQItABQABgAIAAAAIQDy3kbB3wAAAAkBAAAPAAAAAAAAAAAA&#10;AAAAAI0EAABkcnMvZG93bnJldi54bWxQSwUGAAAAAAQABADzAAAAmQUAAAAA&#10;">
                <v:textbox>
                  <w:txbxContent>
                    <w:p w14:paraId="25506291" w14:textId="77777777" w:rsidR="00C76742" w:rsidRDefault="00C76742" w:rsidP="00073848">
                      <w:pPr>
                        <w:rPr>
                          <w:b/>
                        </w:rPr>
                      </w:pPr>
                    </w:p>
                    <w:p w14:paraId="17E21006" w14:textId="77777777" w:rsidR="00C76742" w:rsidRPr="00490C20" w:rsidRDefault="00C76742" w:rsidP="00073848">
                      <w:pPr>
                        <w:rPr>
                          <w:b/>
                          <w:color w:val="365F91" w:themeColor="accent1" w:themeShade="BF"/>
                        </w:rPr>
                      </w:pPr>
                      <w:r w:rsidRPr="00490C20">
                        <w:rPr>
                          <w:rFonts w:ascii="Calibri" w:hAnsi="Calibri"/>
                          <w:b/>
                          <w:color w:val="365F91" w:themeColor="accent1" w:themeShade="BF"/>
                        </w:rPr>
                        <w:t>NOM ET PRENOM</w:t>
                      </w:r>
                      <w:r w:rsidRPr="00490C20">
                        <w:rPr>
                          <w:b/>
                          <w:color w:val="365F91" w:themeColor="accent1" w:themeShade="BF"/>
                        </w:rPr>
                        <w:t>:</w:t>
                      </w:r>
                      <w:r w:rsidRPr="00490C20">
                        <w:rPr>
                          <w:color w:val="365F91" w:themeColor="accent1" w:themeShade="BF"/>
                        </w:rPr>
                        <w:t>……………………………………………………………………………………</w:t>
                      </w:r>
                    </w:p>
                  </w:txbxContent>
                </v:textbox>
              </v:shape>
            </w:pict>
          </mc:Fallback>
        </mc:AlternateContent>
      </w:r>
    </w:p>
    <w:p w14:paraId="1221BB44" w14:textId="77777777" w:rsidR="00073848" w:rsidRPr="00B63C2C" w:rsidRDefault="00073848" w:rsidP="00073848">
      <w:pPr>
        <w:ind w:left="142"/>
        <w:rPr>
          <w:rFonts w:ascii="Arial" w:hAnsi="Arial" w:cs="Arial"/>
        </w:rPr>
      </w:pPr>
    </w:p>
    <w:p w14:paraId="3319EC22" w14:textId="77777777" w:rsidR="00073848" w:rsidRPr="00B63C2C" w:rsidRDefault="00073848" w:rsidP="00073848">
      <w:pPr>
        <w:ind w:left="142"/>
        <w:rPr>
          <w:rFonts w:ascii="Arial" w:hAnsi="Arial" w:cs="Arial"/>
        </w:rPr>
      </w:pPr>
    </w:p>
    <w:p w14:paraId="04849252" w14:textId="77777777" w:rsidR="00073848" w:rsidRPr="00B63C2C" w:rsidRDefault="00073848" w:rsidP="00073848">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2304" behindDoc="0" locked="0" layoutInCell="1" allowOverlap="1" wp14:anchorId="31134675" wp14:editId="4B82C747">
                <wp:simplePos x="0" y="0"/>
                <wp:positionH relativeFrom="column">
                  <wp:posOffset>-89535</wp:posOffset>
                </wp:positionH>
                <wp:positionV relativeFrom="paragraph">
                  <wp:posOffset>60960</wp:posOffset>
                </wp:positionV>
                <wp:extent cx="6558915" cy="1186815"/>
                <wp:effectExtent l="12700" t="10160" r="10160" b="1270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186815"/>
                        </a:xfrm>
                        <a:prstGeom prst="rect">
                          <a:avLst/>
                        </a:prstGeom>
                        <a:solidFill>
                          <a:srgbClr val="FFFFFF"/>
                        </a:solidFill>
                        <a:ln w="9525">
                          <a:solidFill>
                            <a:srgbClr val="000000"/>
                          </a:solidFill>
                          <a:miter lim="800000"/>
                          <a:headEnd/>
                          <a:tailEnd/>
                        </a:ln>
                      </wps:spPr>
                      <wps:txbx>
                        <w:txbxContent>
                          <w:p w14:paraId="568D6442" w14:textId="77777777" w:rsidR="00C76742" w:rsidRPr="00490C20" w:rsidRDefault="00C76742" w:rsidP="00073848">
                            <w:pPr>
                              <w:rPr>
                                <w:rFonts w:ascii="Calibri" w:hAnsi="Calibri"/>
                                <w:b/>
                                <w:color w:val="365F91" w:themeColor="accent1" w:themeShade="BF"/>
                              </w:rPr>
                            </w:pPr>
                            <w:r w:rsidRPr="00490C20">
                              <w:rPr>
                                <w:rFonts w:ascii="Calibri" w:hAnsi="Calibri"/>
                                <w:b/>
                                <w:color w:val="365F91" w:themeColor="accent1" w:themeShade="BF"/>
                              </w:rPr>
                              <w:t>COORDONNEES</w:t>
                            </w:r>
                          </w:p>
                          <w:p w14:paraId="094C2D05" w14:textId="77777777" w:rsidR="00C76742" w:rsidRPr="00490C20" w:rsidRDefault="00C76742" w:rsidP="00073848">
                            <w:pPr>
                              <w:rPr>
                                <w:rFonts w:ascii="Calibri" w:hAnsi="Calibri"/>
                                <w:color w:val="365F91" w:themeColor="accent1" w:themeShade="BF"/>
                                <w:sz w:val="20"/>
                                <w:szCs w:val="20"/>
                              </w:rPr>
                            </w:pPr>
                          </w:p>
                          <w:p w14:paraId="4A67C1A7" w14:textId="77777777" w:rsidR="00C76742" w:rsidRPr="00490C20" w:rsidRDefault="00C76742" w:rsidP="00073848">
                            <w:pPr>
                              <w:jc w:val="both"/>
                              <w:rPr>
                                <w:rFonts w:ascii="Calibri" w:hAnsi="Calibri"/>
                                <w:color w:val="365F91" w:themeColor="accent1" w:themeShade="BF"/>
                              </w:rPr>
                            </w:pPr>
                            <w:r w:rsidRPr="00490C20">
                              <w:rPr>
                                <w:rFonts w:ascii="Calibri" w:hAnsi="Calibri"/>
                                <w:b/>
                                <w:color w:val="365F91" w:themeColor="accent1" w:themeShade="BF"/>
                              </w:rPr>
                              <w:t>Résidence (adresse administrative)</w:t>
                            </w:r>
                            <w:r w:rsidRPr="00490C20">
                              <w:rPr>
                                <w:rFonts w:ascii="Calibri" w:hAnsi="Calibri"/>
                                <w:color w:val="365F91" w:themeColor="accent1" w:themeShade="BF"/>
                              </w:rPr>
                              <w:t>………………………………………………………………………………………</w:t>
                            </w:r>
                          </w:p>
                          <w:p w14:paraId="097CFD49" w14:textId="77777777" w:rsidR="00C76742" w:rsidRPr="00490C20" w:rsidRDefault="00C76742" w:rsidP="00073848">
                            <w:pPr>
                              <w:jc w:val="both"/>
                              <w:rPr>
                                <w:rFonts w:ascii="Calibri" w:hAnsi="Calibri"/>
                                <w:color w:val="365F91" w:themeColor="accent1" w:themeShade="BF"/>
                              </w:rPr>
                            </w:pPr>
                            <w:r w:rsidRPr="00490C20">
                              <w:rPr>
                                <w:rFonts w:ascii="Calibri" w:hAnsi="Calibri"/>
                                <w:color w:val="365F91" w:themeColor="accent1" w:themeShade="BF"/>
                              </w:rPr>
                              <w:t>………………………………………………………………………………………………………………………………………………</w:t>
                            </w:r>
                          </w:p>
                          <w:p w14:paraId="1B0D964A" w14:textId="57FBA9B2" w:rsidR="00C76742" w:rsidRPr="00490C20" w:rsidRDefault="00490C20" w:rsidP="00073848">
                            <w:pPr>
                              <w:jc w:val="both"/>
                              <w:rPr>
                                <w:rFonts w:ascii="Calibri" w:hAnsi="Calibri"/>
                                <w:b/>
                                <w:color w:val="365F91" w:themeColor="accent1" w:themeShade="BF"/>
                              </w:rPr>
                            </w:pPr>
                            <w:r>
                              <w:rPr>
                                <w:rFonts w:ascii="Calibri" w:hAnsi="Calibri"/>
                                <w:b/>
                                <w:color w:val="365F91" w:themeColor="accent1" w:themeShade="BF"/>
                              </w:rPr>
                              <w:t>Adresse courr</w:t>
                            </w:r>
                            <w:r w:rsidR="00C76742" w:rsidRPr="00490C20">
                              <w:rPr>
                                <w:rFonts w:ascii="Calibri" w:hAnsi="Calibri"/>
                                <w:b/>
                                <w:color w:val="365F91" w:themeColor="accent1" w:themeShade="BF"/>
                              </w:rPr>
                              <w:t>i</w:t>
                            </w:r>
                            <w:r>
                              <w:rPr>
                                <w:rFonts w:ascii="Calibri" w:hAnsi="Calibri"/>
                                <w:b/>
                                <w:color w:val="365F91" w:themeColor="accent1" w:themeShade="BF"/>
                              </w:rPr>
                              <w:t>e</w:t>
                            </w:r>
                            <w:r w:rsidR="00C76742" w:rsidRPr="00490C20">
                              <w:rPr>
                                <w:rFonts w:ascii="Calibri" w:hAnsi="Calibri"/>
                                <w:b/>
                                <w:color w:val="365F91" w:themeColor="accent1" w:themeShade="BF"/>
                              </w:rPr>
                              <w:t>l:</w:t>
                            </w:r>
                            <w:r w:rsidR="00C76742" w:rsidRPr="00490C20">
                              <w:rPr>
                                <w:rFonts w:ascii="Calibri" w:hAnsi="Calibri"/>
                                <w:color w:val="365F91" w:themeColor="accent1" w:themeShade="BF"/>
                              </w:rPr>
                              <w:t xml:space="preserve"> ……………………………………………………………………………………….</w:t>
                            </w:r>
                          </w:p>
                          <w:p w14:paraId="734B5445" w14:textId="77777777" w:rsidR="00C76742" w:rsidRPr="00490C20" w:rsidRDefault="00C76742" w:rsidP="00073848">
                            <w:pPr>
                              <w:spacing w:after="120"/>
                              <w:jc w:val="both"/>
                              <w:rPr>
                                <w:color w:val="365F91" w:themeColor="accent1" w:themeShade="BF"/>
                              </w:rPr>
                            </w:pPr>
                            <w:r w:rsidRPr="00490C20">
                              <w:rPr>
                                <w:rFonts w:ascii="Calibri" w:hAnsi="Calibri"/>
                                <w:b/>
                                <w:color w:val="365F91" w:themeColor="accent1" w:themeShade="BF"/>
                              </w:rPr>
                              <w:t>Numéro de téléphone:</w:t>
                            </w:r>
                            <w:r w:rsidRPr="00490C20">
                              <w:rPr>
                                <w:b/>
                                <w:color w:val="365F91" w:themeColor="accent1" w:themeShade="BF"/>
                              </w:rPr>
                              <w:t xml:space="preserve"> </w:t>
                            </w:r>
                            <w:r w:rsidRPr="00490C20">
                              <w:rPr>
                                <w:rFonts w:ascii="Calibri" w:hAnsi="Calibri"/>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134675" id="Zone de texte 1" o:spid="_x0000_s1050" type="#_x0000_t202" style="position:absolute;left:0;text-align:left;margin-left:-7.05pt;margin-top:4.8pt;width:516.45pt;height:93.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BjMwIAAF4EAAAOAAAAZHJzL2Uyb0RvYy54bWysVE2P0zAQvSPxHyzfaZqqKW3UdLV0KUJa&#10;PqSFCzfHcRILx2Nst0n59Tt22hIBJ0QOlsczfp55bybbu6FT5CSsk6ALms7mlAjNoZK6KejXL4dX&#10;a0qcZ7piCrQo6Fk4erd7+WLbm1wsoAVVCUsQRLu8NwVtvTd5kjjeio65GRih0VmD7ZhH0zZJZVmP&#10;6J1KFvP5KunBVsYCF87h6cPopLuIX9eC+0917YQnqqCYm4+rjWsZ1mS3ZXljmWklv6TB/iGLjkmN&#10;j96gHphn5GjlH1Cd5BYc1H7GoUugriUXsQasJp3/Vs1Ty4yItSA5ztxocv8Pln88fbZEVqgdJZp1&#10;KNE3FIpUgngxeEHSQFFvXI6RTwZj/fAGhhAeynXmEfh3RzTsW6YbcW8t9K1gFaYYbyaTqyOOCyBl&#10;/wEqfIsdPUSgobZdAERGCKKjVOebPJgH4Xi4yrL1Js0o4ehL0/VqjQZml7D8et1Y598J6EjYFNSi&#10;/hGenR6dH0OvITF9ULI6SKWiYZtyryw5MeyVQ/wu6G4apjTpC7rJFtnIwNTnphDz+P0NopMem17J&#10;rqDrWxDLA29vdRVb0jOpxj1WpzQWGYgM3I0s+qEcomyL5VWgEqozUmthbHIcSty0YH9S0mODF9T9&#10;ODIrKFHvNcqzSZfLMBHRWGavF2jYqaecepjmCFVQT8m43ftxio7GyqbFl8aG0HCPktYykh1SHrO6&#10;5I9NHOW6DFyYkqkdo379FnbPAAAA//8DAFBLAwQUAAYACAAAACEAjbhzYOAAAAAKAQAADwAAAGRy&#10;cy9kb3ducmV2LnhtbEyPwU7DMBBE70j8g7VIXFDrBEpIQpwKIYHgBgXB1Y23SUS8Drabhr9ne4Lb&#10;jmY0+6Zaz3YQE/rQO1KQLhMQSI0zPbUK3t8eFjmIEDUZPThCBT8YYF2fnlS6NO5ArzhtYiu4hEKp&#10;FXQxjqWUoenQ6rB0IxJ7O+etjix9K43XBy63g7xMkkxa3RN/6PSI9x02X5u9VZCvnqbP8Hz18tFk&#10;u6GIFzfT47dX6vxsvrsFEXGOf2E44jM61My0dXsyQQwKFukq5aiCIgNx9JM05y1bvorsGmRdyf8T&#10;6l8AAAD//wMAUEsBAi0AFAAGAAgAAAAhALaDOJL+AAAA4QEAABMAAAAAAAAAAAAAAAAAAAAAAFtD&#10;b250ZW50X1R5cGVzXS54bWxQSwECLQAUAAYACAAAACEAOP0h/9YAAACUAQAACwAAAAAAAAAAAAAA&#10;AAAvAQAAX3JlbHMvLnJlbHNQSwECLQAUAAYACAAAACEA6mVgYzMCAABeBAAADgAAAAAAAAAAAAAA&#10;AAAuAgAAZHJzL2Uyb0RvYy54bWxQSwECLQAUAAYACAAAACEAjbhzYOAAAAAKAQAADwAAAAAAAAAA&#10;AAAAAACNBAAAZHJzL2Rvd25yZXYueG1sUEsFBgAAAAAEAAQA8wAAAJoFAAAAAA==&#10;">
                <v:textbox>
                  <w:txbxContent>
                    <w:p w14:paraId="568D6442" w14:textId="77777777" w:rsidR="00C76742" w:rsidRPr="00490C20" w:rsidRDefault="00C76742" w:rsidP="00073848">
                      <w:pPr>
                        <w:rPr>
                          <w:rFonts w:ascii="Calibri" w:hAnsi="Calibri"/>
                          <w:b/>
                          <w:color w:val="365F91" w:themeColor="accent1" w:themeShade="BF"/>
                        </w:rPr>
                      </w:pPr>
                      <w:r w:rsidRPr="00490C20">
                        <w:rPr>
                          <w:rFonts w:ascii="Calibri" w:hAnsi="Calibri"/>
                          <w:b/>
                          <w:color w:val="365F91" w:themeColor="accent1" w:themeShade="BF"/>
                        </w:rPr>
                        <w:t>COORDONNEES</w:t>
                      </w:r>
                    </w:p>
                    <w:p w14:paraId="094C2D05" w14:textId="77777777" w:rsidR="00C76742" w:rsidRPr="00490C20" w:rsidRDefault="00C76742" w:rsidP="00073848">
                      <w:pPr>
                        <w:rPr>
                          <w:rFonts w:ascii="Calibri" w:hAnsi="Calibri"/>
                          <w:color w:val="365F91" w:themeColor="accent1" w:themeShade="BF"/>
                          <w:sz w:val="20"/>
                          <w:szCs w:val="20"/>
                        </w:rPr>
                      </w:pPr>
                    </w:p>
                    <w:p w14:paraId="4A67C1A7" w14:textId="77777777" w:rsidR="00C76742" w:rsidRPr="00490C20" w:rsidRDefault="00C76742" w:rsidP="00073848">
                      <w:pPr>
                        <w:jc w:val="both"/>
                        <w:rPr>
                          <w:rFonts w:ascii="Calibri" w:hAnsi="Calibri"/>
                          <w:color w:val="365F91" w:themeColor="accent1" w:themeShade="BF"/>
                        </w:rPr>
                      </w:pPr>
                      <w:r w:rsidRPr="00490C20">
                        <w:rPr>
                          <w:rFonts w:ascii="Calibri" w:hAnsi="Calibri"/>
                          <w:b/>
                          <w:color w:val="365F91" w:themeColor="accent1" w:themeShade="BF"/>
                        </w:rPr>
                        <w:t>Résidence (adresse administrative)</w:t>
                      </w:r>
                      <w:r w:rsidRPr="00490C20">
                        <w:rPr>
                          <w:rFonts w:ascii="Calibri" w:hAnsi="Calibri"/>
                          <w:color w:val="365F91" w:themeColor="accent1" w:themeShade="BF"/>
                        </w:rPr>
                        <w:t>………………………………………………………………………………………</w:t>
                      </w:r>
                    </w:p>
                    <w:p w14:paraId="097CFD49" w14:textId="77777777" w:rsidR="00C76742" w:rsidRPr="00490C20" w:rsidRDefault="00C76742" w:rsidP="00073848">
                      <w:pPr>
                        <w:jc w:val="both"/>
                        <w:rPr>
                          <w:rFonts w:ascii="Calibri" w:hAnsi="Calibri"/>
                          <w:color w:val="365F91" w:themeColor="accent1" w:themeShade="BF"/>
                        </w:rPr>
                      </w:pPr>
                      <w:r w:rsidRPr="00490C20">
                        <w:rPr>
                          <w:rFonts w:ascii="Calibri" w:hAnsi="Calibri"/>
                          <w:color w:val="365F91" w:themeColor="accent1" w:themeShade="BF"/>
                        </w:rPr>
                        <w:t>………………………………………………………………………………………………………………………………………………</w:t>
                      </w:r>
                    </w:p>
                    <w:p w14:paraId="1B0D964A" w14:textId="57FBA9B2" w:rsidR="00C76742" w:rsidRPr="00490C20" w:rsidRDefault="00490C20" w:rsidP="00073848">
                      <w:pPr>
                        <w:jc w:val="both"/>
                        <w:rPr>
                          <w:rFonts w:ascii="Calibri" w:hAnsi="Calibri"/>
                          <w:b/>
                          <w:color w:val="365F91" w:themeColor="accent1" w:themeShade="BF"/>
                        </w:rPr>
                      </w:pPr>
                      <w:r>
                        <w:rPr>
                          <w:rFonts w:ascii="Calibri" w:hAnsi="Calibri"/>
                          <w:b/>
                          <w:color w:val="365F91" w:themeColor="accent1" w:themeShade="BF"/>
                        </w:rPr>
                        <w:t>Adresse courr</w:t>
                      </w:r>
                      <w:r w:rsidR="00C76742" w:rsidRPr="00490C20">
                        <w:rPr>
                          <w:rFonts w:ascii="Calibri" w:hAnsi="Calibri"/>
                          <w:b/>
                          <w:color w:val="365F91" w:themeColor="accent1" w:themeShade="BF"/>
                        </w:rPr>
                        <w:t>i</w:t>
                      </w:r>
                      <w:r>
                        <w:rPr>
                          <w:rFonts w:ascii="Calibri" w:hAnsi="Calibri"/>
                          <w:b/>
                          <w:color w:val="365F91" w:themeColor="accent1" w:themeShade="BF"/>
                        </w:rPr>
                        <w:t>e</w:t>
                      </w:r>
                      <w:r w:rsidR="00C76742" w:rsidRPr="00490C20">
                        <w:rPr>
                          <w:rFonts w:ascii="Calibri" w:hAnsi="Calibri"/>
                          <w:b/>
                          <w:color w:val="365F91" w:themeColor="accent1" w:themeShade="BF"/>
                        </w:rPr>
                        <w:t>l:</w:t>
                      </w:r>
                      <w:r w:rsidR="00C76742" w:rsidRPr="00490C20">
                        <w:rPr>
                          <w:rFonts w:ascii="Calibri" w:hAnsi="Calibri"/>
                          <w:color w:val="365F91" w:themeColor="accent1" w:themeShade="BF"/>
                        </w:rPr>
                        <w:t xml:space="preserve"> ……………………………………………………………………………………….</w:t>
                      </w:r>
                    </w:p>
                    <w:p w14:paraId="734B5445" w14:textId="77777777" w:rsidR="00C76742" w:rsidRPr="00490C20" w:rsidRDefault="00C76742" w:rsidP="00073848">
                      <w:pPr>
                        <w:spacing w:after="120"/>
                        <w:jc w:val="both"/>
                        <w:rPr>
                          <w:color w:val="365F91" w:themeColor="accent1" w:themeShade="BF"/>
                        </w:rPr>
                      </w:pPr>
                      <w:r w:rsidRPr="00490C20">
                        <w:rPr>
                          <w:rFonts w:ascii="Calibri" w:hAnsi="Calibri"/>
                          <w:b/>
                          <w:color w:val="365F91" w:themeColor="accent1" w:themeShade="BF"/>
                        </w:rPr>
                        <w:t>Numéro de téléphone:</w:t>
                      </w:r>
                      <w:r w:rsidRPr="00490C20">
                        <w:rPr>
                          <w:b/>
                          <w:color w:val="365F91" w:themeColor="accent1" w:themeShade="BF"/>
                        </w:rPr>
                        <w:t xml:space="preserve"> </w:t>
                      </w:r>
                      <w:r w:rsidRPr="00490C20">
                        <w:rPr>
                          <w:rFonts w:ascii="Calibri" w:hAnsi="Calibri"/>
                          <w:color w:val="365F91" w:themeColor="accent1" w:themeShade="BF"/>
                        </w:rPr>
                        <w:t>……………………………………………………………………………………….</w:t>
                      </w:r>
                    </w:p>
                  </w:txbxContent>
                </v:textbox>
              </v:shape>
            </w:pict>
          </mc:Fallback>
        </mc:AlternateContent>
      </w:r>
    </w:p>
    <w:p w14:paraId="6CEE0F94" w14:textId="77777777" w:rsidR="00073848" w:rsidRPr="00B63C2C" w:rsidRDefault="00073848" w:rsidP="00073848">
      <w:pPr>
        <w:ind w:left="142"/>
        <w:rPr>
          <w:rFonts w:ascii="Arial" w:hAnsi="Arial" w:cs="Arial"/>
          <w:sz w:val="16"/>
          <w:szCs w:val="16"/>
        </w:rPr>
      </w:pPr>
    </w:p>
    <w:p w14:paraId="03D89F06" w14:textId="77777777" w:rsidR="00073848" w:rsidRPr="00B63C2C" w:rsidRDefault="00073848" w:rsidP="00073848">
      <w:pPr>
        <w:ind w:left="142"/>
        <w:rPr>
          <w:rFonts w:ascii="Arial" w:hAnsi="Arial" w:cs="Arial"/>
        </w:rPr>
      </w:pPr>
    </w:p>
    <w:p w14:paraId="28595F34" w14:textId="77777777" w:rsidR="00073848" w:rsidRPr="00B63C2C" w:rsidRDefault="00073848" w:rsidP="00073848">
      <w:pPr>
        <w:ind w:left="142"/>
        <w:rPr>
          <w:rFonts w:ascii="Arial" w:hAnsi="Arial" w:cs="Arial"/>
        </w:rPr>
      </w:pPr>
    </w:p>
    <w:p w14:paraId="07A6264F" w14:textId="77777777" w:rsidR="00073848" w:rsidRPr="00B63C2C" w:rsidRDefault="00073848" w:rsidP="00073848">
      <w:pPr>
        <w:ind w:left="142"/>
        <w:rPr>
          <w:rFonts w:ascii="Arial" w:hAnsi="Arial" w:cs="Arial"/>
        </w:rPr>
      </w:pPr>
    </w:p>
    <w:p w14:paraId="0C186511" w14:textId="77777777" w:rsidR="00073848" w:rsidRPr="00B63C2C" w:rsidRDefault="00073848" w:rsidP="00073848">
      <w:pPr>
        <w:ind w:left="142"/>
        <w:rPr>
          <w:rFonts w:ascii="Arial" w:hAnsi="Arial" w:cs="Arial"/>
        </w:rPr>
      </w:pPr>
    </w:p>
    <w:p w14:paraId="1EE9F1C7" w14:textId="77777777" w:rsidR="00073848" w:rsidRPr="00B63C2C" w:rsidRDefault="00073848" w:rsidP="00073848">
      <w:pPr>
        <w:ind w:left="142"/>
        <w:rPr>
          <w:rFonts w:ascii="Arial" w:hAnsi="Arial" w:cs="Arial"/>
        </w:rPr>
      </w:pPr>
    </w:p>
    <w:p w14:paraId="0FED2667" w14:textId="77777777" w:rsidR="00073848" w:rsidRPr="00B63C2C" w:rsidRDefault="00073848" w:rsidP="00073848">
      <w:pPr>
        <w:ind w:left="142"/>
        <w:rPr>
          <w:rFonts w:ascii="Arial" w:hAnsi="Arial" w:cs="Arial"/>
        </w:rPr>
      </w:pPr>
    </w:p>
    <w:p w14:paraId="17E6FF5C" w14:textId="77777777" w:rsidR="00073848" w:rsidRPr="00490C20" w:rsidRDefault="00073848" w:rsidP="00073848">
      <w:pPr>
        <w:rPr>
          <w:rFonts w:ascii="Arial" w:hAnsi="Arial" w:cs="Arial"/>
          <w:b/>
          <w:color w:val="365F91" w:themeColor="accent1" w:themeShade="BF"/>
          <w:u w:val="single"/>
        </w:rPr>
      </w:pPr>
      <w:r w:rsidRPr="00490C20">
        <w:rPr>
          <w:rFonts w:ascii="Arial" w:hAnsi="Arial" w:cs="Arial"/>
          <w:b/>
          <w:color w:val="365F91" w:themeColor="accent1" w:themeShade="BF"/>
        </w:rPr>
        <w:t>Période concernée  par l’évaluation :</w:t>
      </w:r>
      <w:r w:rsidRPr="00490C20">
        <w:rPr>
          <w:rFonts w:ascii="Arial" w:hAnsi="Arial" w:cs="Arial"/>
          <w:color w:val="365F91" w:themeColor="accent1" w:themeShade="BF"/>
        </w:rPr>
        <w:t xml:space="preserve"> ………………………………………………………….</w:t>
      </w:r>
    </w:p>
    <w:p w14:paraId="13DF19E8" w14:textId="77777777" w:rsidR="00073848" w:rsidRPr="00490C20" w:rsidRDefault="00073848" w:rsidP="00073848">
      <w:pPr>
        <w:ind w:left="142"/>
        <w:rPr>
          <w:rFonts w:ascii="Arial" w:hAnsi="Arial" w:cs="Arial"/>
          <w:b/>
          <w:color w:val="365F91" w:themeColor="accent1" w:themeShade="BF"/>
          <w:u w:val="single"/>
        </w:rPr>
      </w:pPr>
    </w:p>
    <w:p w14:paraId="5ABA55C7" w14:textId="77777777" w:rsidR="00676116" w:rsidRDefault="00676116" w:rsidP="00073848">
      <w:pPr>
        <w:rPr>
          <w:rFonts w:ascii="Arial" w:hAnsi="Arial" w:cs="Arial"/>
          <w:b/>
          <w:color w:val="365F91" w:themeColor="accent1" w:themeShade="BF"/>
          <w:u w:val="single"/>
        </w:rPr>
      </w:pPr>
    </w:p>
    <w:p w14:paraId="397986B0" w14:textId="77777777" w:rsidR="00676116" w:rsidRDefault="00676116" w:rsidP="00073848">
      <w:pPr>
        <w:rPr>
          <w:rFonts w:ascii="Arial" w:hAnsi="Arial" w:cs="Arial"/>
          <w:b/>
          <w:color w:val="365F91" w:themeColor="accent1" w:themeShade="BF"/>
          <w:u w:val="single"/>
        </w:rPr>
      </w:pPr>
    </w:p>
    <w:p w14:paraId="70F19692" w14:textId="78908139" w:rsidR="00073848" w:rsidRPr="00676116" w:rsidRDefault="00676116" w:rsidP="00073848">
      <w:pPr>
        <w:rPr>
          <w:rFonts w:ascii="Arial" w:hAnsi="Arial" w:cs="Arial"/>
          <w:b/>
          <w:color w:val="365F91" w:themeColor="accent1" w:themeShade="BF"/>
          <w:u w:val="single"/>
          <w:lang w:val="fr-FR"/>
        </w:rPr>
      </w:pPr>
      <w:r>
        <w:rPr>
          <w:rFonts w:ascii="Arial" w:hAnsi="Arial" w:cs="Arial"/>
          <w:b/>
          <w:color w:val="365F91" w:themeColor="accent1" w:themeShade="BF"/>
          <w:u w:val="single"/>
        </w:rPr>
        <w:lastRenderedPageBreak/>
        <w:t>Cadre de l’évaluation</w:t>
      </w:r>
      <w:r w:rsidR="00073848" w:rsidRPr="00676116">
        <w:rPr>
          <w:rFonts w:ascii="Arial" w:hAnsi="Arial" w:cs="Arial"/>
          <w:b/>
          <w:color w:val="365F91" w:themeColor="accent1" w:themeShade="BF"/>
          <w:u w:val="single"/>
        </w:rPr>
        <w:t xml:space="preserve"> (« C</w:t>
      </w:r>
      <w:r w:rsidR="00073848" w:rsidRPr="00676116">
        <w:rPr>
          <w:rFonts w:ascii="Arial" w:hAnsi="Arial" w:cs="Arial"/>
          <w:b/>
          <w:color w:val="365F91" w:themeColor="accent1" w:themeShade="BF"/>
          <w:u w:val="single"/>
          <w:lang w:val="fr-FR"/>
        </w:rPr>
        <w:t>apacité de réflexion juridique »)</w:t>
      </w:r>
    </w:p>
    <w:p w14:paraId="152D7AF3" w14:textId="77777777" w:rsidR="00073848" w:rsidRPr="00490C20" w:rsidRDefault="00073848" w:rsidP="000738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eastAsia="Helvetica" w:hAnsi="Helvetica" w:cs="Helvetica"/>
          <w:i/>
          <w:iCs/>
          <w:color w:val="365F91" w:themeColor="accent1" w:themeShade="BF"/>
          <w:lang w:val="fr-FR"/>
        </w:rPr>
      </w:pPr>
      <w:r w:rsidRPr="00490C20">
        <w:rPr>
          <w:rFonts w:ascii="Arial" w:hAnsi="Arial"/>
          <w:b/>
          <w:bCs/>
          <w:i/>
          <w:iCs/>
          <w:color w:val="365F91" w:themeColor="accent1" w:themeShade="BF"/>
          <w:lang w:val="fr-FR"/>
        </w:rPr>
        <w:t>« La capacité de juger sur le plan casuistique, en s'appuyant sur les attitudes, compétences et connaissances juridiques, et de justifier le jugement pris dans son contexte à partir de son propre cadre de réflexion. »</w:t>
      </w:r>
    </w:p>
    <w:p w14:paraId="0101C62F" w14:textId="77777777" w:rsidR="00073848" w:rsidRDefault="00073848" w:rsidP="00073848">
      <w:pPr>
        <w:rPr>
          <w:rFonts w:ascii="Arial" w:hAnsi="Arial" w:cs="Arial"/>
          <w:b/>
          <w:u w:val="single"/>
        </w:rPr>
      </w:pPr>
    </w:p>
    <w:p w14:paraId="3C1CB372" w14:textId="77777777" w:rsidR="00073848" w:rsidRPr="00676116" w:rsidRDefault="00073848" w:rsidP="00073848">
      <w:pPr>
        <w:rPr>
          <w:rFonts w:ascii="Arial" w:hAnsi="Arial" w:cs="Arial"/>
          <w:b/>
          <w:color w:val="365F91" w:themeColor="accent1" w:themeShade="BF"/>
          <w:u w:val="single"/>
        </w:rPr>
      </w:pPr>
      <w:r w:rsidRPr="00676116">
        <w:rPr>
          <w:rFonts w:ascii="Arial" w:hAnsi="Arial" w:cs="Arial"/>
          <w:b/>
          <w:color w:val="365F91" w:themeColor="accent1" w:themeShade="BF"/>
          <w:u w:val="single"/>
        </w:rPr>
        <w:t>Evaluation par critère</w:t>
      </w:r>
    </w:p>
    <w:p w14:paraId="341CE300" w14:textId="77777777" w:rsidR="00073848" w:rsidRPr="00490C20" w:rsidRDefault="00073848" w:rsidP="00073848">
      <w:pPr>
        <w:ind w:left="142"/>
        <w:rPr>
          <w:rFonts w:ascii="Arial" w:hAnsi="Arial" w:cs="Arial"/>
          <w:b/>
          <w:color w:val="365F91" w:themeColor="accent1" w:themeShade="BF"/>
          <w:u w:val="single"/>
        </w:rPr>
      </w:pPr>
    </w:p>
    <w:p w14:paraId="533D39FC" w14:textId="77777777" w:rsidR="00073848" w:rsidRPr="00676116" w:rsidRDefault="00073848" w:rsidP="0007384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676116">
        <w:rPr>
          <w:rFonts w:ascii="Arial" w:hAnsi="Arial" w:cs="Arial"/>
          <w:b/>
          <w:color w:val="365F91" w:themeColor="accent1" w:themeShade="BF"/>
          <w:u w:val="single"/>
        </w:rPr>
        <w:t>CONNAISSANCES</w:t>
      </w: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490C20" w:rsidRPr="00490C20" w14:paraId="3BC9F995" w14:textId="77777777" w:rsidTr="00C76742">
        <w:tc>
          <w:tcPr>
            <w:tcW w:w="567" w:type="dxa"/>
            <w:shd w:val="pct10" w:color="auto" w:fill="auto"/>
          </w:tcPr>
          <w:p w14:paraId="6EE66138"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I</w:t>
            </w:r>
          </w:p>
        </w:tc>
        <w:tc>
          <w:tcPr>
            <w:tcW w:w="567" w:type="dxa"/>
            <w:shd w:val="pct10" w:color="auto" w:fill="auto"/>
          </w:tcPr>
          <w:p w14:paraId="172C9808"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S</w:t>
            </w:r>
          </w:p>
        </w:tc>
        <w:tc>
          <w:tcPr>
            <w:tcW w:w="567" w:type="dxa"/>
            <w:shd w:val="pct10" w:color="auto" w:fill="auto"/>
          </w:tcPr>
          <w:p w14:paraId="24D139F5"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B</w:t>
            </w:r>
          </w:p>
        </w:tc>
        <w:tc>
          <w:tcPr>
            <w:tcW w:w="673" w:type="dxa"/>
            <w:shd w:val="pct10" w:color="auto" w:fill="auto"/>
          </w:tcPr>
          <w:p w14:paraId="09A937AF"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TB</w:t>
            </w:r>
          </w:p>
        </w:tc>
      </w:tr>
    </w:tbl>
    <w:p w14:paraId="4E78AE22" w14:textId="77777777" w:rsidR="00073848" w:rsidRPr="00490C20" w:rsidRDefault="00073848" w:rsidP="00073848">
      <w:pPr>
        <w:ind w:left="142"/>
        <w:jc w:val="right"/>
        <w:rPr>
          <w:rFonts w:ascii="Arial" w:hAnsi="Arial" w:cs="Arial"/>
          <w:color w:val="365F91" w:themeColor="accent1" w:themeShade="BF"/>
        </w:rPr>
      </w:pPr>
      <w:r w:rsidRPr="00490C20">
        <w:rPr>
          <w:rFonts w:ascii="Arial" w:hAnsi="Arial" w:cs="Arial"/>
          <w:color w:val="365F91" w:themeColor="accent1" w:themeShade="BF"/>
        </w:rPr>
        <w:t>I= insuffisant, S= suffisant, B=bon, TB =très bon</w:t>
      </w:r>
    </w:p>
    <w:p w14:paraId="06BD2280" w14:textId="77777777" w:rsidR="00073848" w:rsidRPr="00490C20" w:rsidRDefault="00073848" w:rsidP="00073848">
      <w:pPr>
        <w:ind w:left="142"/>
        <w:jc w:val="right"/>
        <w:rPr>
          <w:rFonts w:ascii="Arial" w:hAnsi="Arial" w:cs="Arial"/>
          <w:color w:val="365F91" w:themeColor="accent1" w:themeShade="BF"/>
        </w:rPr>
      </w:pPr>
    </w:p>
    <w:p w14:paraId="20E13B4E" w14:textId="77777777" w:rsidR="00073848" w:rsidRPr="00490C20" w:rsidRDefault="00073848" w:rsidP="00073848">
      <w:pPr>
        <w:pStyle w:val="BodyText"/>
        <w:spacing w:after="0"/>
        <w:jc w:val="both"/>
        <w:rPr>
          <w:rFonts w:ascii="Arial" w:eastAsia="Arial" w:hAnsi="Arial" w:cs="Arial"/>
          <w:b/>
          <w:bCs/>
          <w:i/>
          <w:iCs/>
          <w:color w:val="365F91" w:themeColor="accent1" w:themeShade="BF"/>
          <w:lang w:val="fr-FR"/>
        </w:rPr>
      </w:pPr>
      <w:r w:rsidRPr="00490C20">
        <w:rPr>
          <w:rFonts w:ascii="Arial" w:hAnsi="Arial" w:cs="Arial"/>
          <w:i/>
          <w:iCs/>
          <w:color w:val="365F91" w:themeColor="accent1" w:themeShade="BF"/>
          <w:lang w:val="fr-FR"/>
        </w:rPr>
        <w:t>Vérification à la lumière du cadre : la capacité de réflexion juridique comme compréhension casuistique et contextuelle</w:t>
      </w:r>
    </w:p>
    <w:p w14:paraId="7BACD8A7" w14:textId="77777777" w:rsidR="00073848" w:rsidRPr="00490C20" w:rsidRDefault="00073848" w:rsidP="00073848">
      <w:pPr>
        <w:rPr>
          <w:rFonts w:ascii="Arial" w:hAnsi="Arial" w:cs="Arial"/>
          <w:b/>
          <w:color w:val="365F91" w:themeColor="accent1" w:themeShade="BF"/>
          <w:u w:val="single"/>
          <w:lang w:val="fr-FR"/>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4DEBFE63" w14:textId="77777777" w:rsidTr="00C76742">
        <w:trPr>
          <w:trHeight w:val="443"/>
        </w:trPr>
        <w:tc>
          <w:tcPr>
            <w:tcW w:w="7904" w:type="dxa"/>
          </w:tcPr>
          <w:p w14:paraId="31007D26"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Compréhension casuistique et contextuelle</w:t>
            </w:r>
          </w:p>
        </w:tc>
        <w:tc>
          <w:tcPr>
            <w:tcW w:w="567" w:type="dxa"/>
          </w:tcPr>
          <w:p w14:paraId="7ACDE5A8"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7F0497A"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683FB971"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6FBA0202"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3AD6400E" w14:textId="77777777" w:rsidTr="00C76742">
        <w:tc>
          <w:tcPr>
            <w:tcW w:w="7904" w:type="dxa"/>
          </w:tcPr>
          <w:p w14:paraId="718AF8F3"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juridiques de base</w:t>
            </w:r>
          </w:p>
          <w:p w14:paraId="7B7D6C13" w14:textId="77777777" w:rsidR="00073848" w:rsidRPr="00490C20" w:rsidRDefault="00073848" w:rsidP="00C76742">
            <w:pPr>
              <w:pStyle w:val="BodyText"/>
              <w:spacing w:after="0"/>
              <w:jc w:val="both"/>
              <w:rPr>
                <w:rFonts w:ascii="Arial" w:hAnsi="Arial" w:cs="Arial"/>
                <w:color w:val="365F91" w:themeColor="accent1" w:themeShade="BF"/>
                <w:sz w:val="22"/>
                <w:szCs w:val="22"/>
              </w:rPr>
            </w:pPr>
          </w:p>
        </w:tc>
        <w:tc>
          <w:tcPr>
            <w:tcW w:w="567" w:type="dxa"/>
          </w:tcPr>
          <w:p w14:paraId="15A80107"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693C2136"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2D3133F"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369630AD"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770A693A" w14:textId="77777777" w:rsidTr="00C76742">
        <w:tc>
          <w:tcPr>
            <w:tcW w:w="7904" w:type="dxa"/>
          </w:tcPr>
          <w:p w14:paraId="48641F72"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juridiques étendues</w:t>
            </w:r>
          </w:p>
          <w:p w14:paraId="44172165" w14:textId="77777777" w:rsidR="00073848" w:rsidRPr="00490C20" w:rsidRDefault="00073848" w:rsidP="00C76742">
            <w:pPr>
              <w:pStyle w:val="BodyText"/>
              <w:spacing w:after="0"/>
              <w:jc w:val="both"/>
              <w:rPr>
                <w:rFonts w:ascii="Arial" w:hAnsi="Arial" w:cs="Arial"/>
                <w:color w:val="365F91" w:themeColor="accent1" w:themeShade="BF"/>
                <w:sz w:val="22"/>
                <w:szCs w:val="22"/>
              </w:rPr>
            </w:pPr>
          </w:p>
        </w:tc>
        <w:tc>
          <w:tcPr>
            <w:tcW w:w="567" w:type="dxa"/>
          </w:tcPr>
          <w:p w14:paraId="4668F662"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3C0ED83"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B64813F"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39BF32BE" w14:textId="77777777" w:rsidR="00073848" w:rsidRPr="00490C20" w:rsidRDefault="00073848" w:rsidP="00C76742">
            <w:pPr>
              <w:jc w:val="center"/>
              <w:rPr>
                <w:rFonts w:ascii="Arial" w:hAnsi="Arial" w:cs="Arial"/>
                <w:b/>
                <w:color w:val="365F91" w:themeColor="accent1" w:themeShade="BF"/>
                <w:sz w:val="22"/>
                <w:szCs w:val="22"/>
              </w:rPr>
            </w:pPr>
          </w:p>
        </w:tc>
      </w:tr>
      <w:tr w:rsidR="00073848" w:rsidRPr="00490C20" w14:paraId="5BC9B02F" w14:textId="77777777" w:rsidTr="00C76742">
        <w:tc>
          <w:tcPr>
            <w:tcW w:w="7904" w:type="dxa"/>
          </w:tcPr>
          <w:p w14:paraId="6573DDD7" w14:textId="77777777" w:rsidR="00073848" w:rsidRPr="00490C20" w:rsidRDefault="00073848" w:rsidP="00C76742">
            <w:pPr>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Connaissances fonctionnelles</w:t>
            </w:r>
          </w:p>
          <w:p w14:paraId="2912600B" w14:textId="77777777" w:rsidR="00073848" w:rsidRPr="00490C20" w:rsidRDefault="00073848" w:rsidP="00C76742">
            <w:pPr>
              <w:rPr>
                <w:rFonts w:ascii="Arial" w:hAnsi="Arial" w:cs="Arial"/>
                <w:color w:val="365F91" w:themeColor="accent1" w:themeShade="BF"/>
                <w:sz w:val="22"/>
                <w:szCs w:val="22"/>
                <w:lang w:val="fr-FR"/>
              </w:rPr>
            </w:pPr>
          </w:p>
        </w:tc>
        <w:tc>
          <w:tcPr>
            <w:tcW w:w="567" w:type="dxa"/>
          </w:tcPr>
          <w:p w14:paraId="40FB3ECB"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01A4BF73"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2851601E"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54E1215C" w14:textId="77777777" w:rsidR="00073848" w:rsidRPr="00490C20" w:rsidRDefault="00073848" w:rsidP="00C76742">
            <w:pPr>
              <w:jc w:val="center"/>
              <w:rPr>
                <w:rFonts w:ascii="Arial" w:hAnsi="Arial" w:cs="Arial"/>
                <w:b/>
                <w:color w:val="365F91" w:themeColor="accent1" w:themeShade="BF"/>
                <w:sz w:val="22"/>
                <w:szCs w:val="22"/>
              </w:rPr>
            </w:pPr>
          </w:p>
        </w:tc>
      </w:tr>
    </w:tbl>
    <w:p w14:paraId="6378D07E" w14:textId="77777777" w:rsidR="00073848" w:rsidRPr="00490C20" w:rsidRDefault="00073848" w:rsidP="00073848">
      <w:pPr>
        <w:rPr>
          <w:rFonts w:ascii="Arial" w:hAnsi="Arial" w:cs="Arial"/>
          <w:b/>
          <w:color w:val="365F91" w:themeColor="accent1" w:themeShade="BF"/>
          <w:u w:val="single"/>
        </w:rPr>
      </w:pPr>
    </w:p>
    <w:p w14:paraId="2CE34E50" w14:textId="77777777" w:rsidR="00073848" w:rsidRPr="00676116" w:rsidRDefault="00073848" w:rsidP="00073848">
      <w:pPr>
        <w:rPr>
          <w:rFonts w:ascii="Arial" w:hAnsi="Arial" w:cs="Arial"/>
          <w:b/>
          <w:color w:val="365F91" w:themeColor="accent1" w:themeShade="BF"/>
          <w:u w:val="single"/>
        </w:rPr>
      </w:pPr>
      <w:r w:rsidRPr="00676116">
        <w:rPr>
          <w:rFonts w:ascii="Arial" w:hAnsi="Arial" w:cs="Arial"/>
          <w:b/>
          <w:color w:val="365F91" w:themeColor="accent1" w:themeShade="BF"/>
          <w:u w:val="single"/>
        </w:rPr>
        <w:t>Justification et commentaires :</w:t>
      </w:r>
    </w:p>
    <w:p w14:paraId="2740130E" w14:textId="77777777" w:rsidR="00073848" w:rsidRPr="00B63C2C" w:rsidRDefault="00073848" w:rsidP="00073848">
      <w:pPr>
        <w:rPr>
          <w:rFonts w:ascii="Arial" w:hAnsi="Arial" w:cs="Arial"/>
          <w:b/>
          <w:u w:val="single"/>
        </w:rPr>
      </w:pPr>
    </w:p>
    <w:p w14:paraId="6027B835"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ED2A4F7"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20F7E2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767AA0F"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EF3E00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CE58F6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DBB6B2A"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A0AF0B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0C0863F"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4EB17D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9FDB39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4DED18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3196B6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13956C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FC2273F"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6685C66" w14:textId="77777777" w:rsidR="00073848" w:rsidRPr="00490C20" w:rsidRDefault="00073848" w:rsidP="00073848">
      <w:pPr>
        <w:spacing w:line="360" w:lineRule="auto"/>
        <w:rPr>
          <w:rFonts w:ascii="Arial" w:hAnsi="Arial" w:cs="Arial"/>
          <w:color w:val="365F91" w:themeColor="accent1" w:themeShade="BF"/>
        </w:rPr>
      </w:pPr>
    </w:p>
    <w:p w14:paraId="2CAD9DF5" w14:textId="77777777" w:rsidR="00073848" w:rsidRPr="00676116" w:rsidRDefault="00073848" w:rsidP="0007384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676116">
        <w:rPr>
          <w:rFonts w:ascii="Arial" w:hAnsi="Arial" w:cs="Arial"/>
          <w:b/>
          <w:color w:val="365F91" w:themeColor="accent1" w:themeShade="BF"/>
          <w:u w:val="single"/>
        </w:rPr>
        <w:t>APTITUDES PROFESSIONNELLES</w:t>
      </w:r>
    </w:p>
    <w:p w14:paraId="1B917EDF" w14:textId="77777777" w:rsidR="00073848" w:rsidRPr="00490C20" w:rsidRDefault="00073848" w:rsidP="00073848">
      <w:pPr>
        <w:rPr>
          <w:rFonts w:ascii="Arial" w:hAnsi="Arial" w:cs="Arial"/>
          <w:b/>
          <w:color w:val="365F91" w:themeColor="accent1" w:themeShade="BF"/>
          <w:u w:val="single"/>
        </w:rPr>
      </w:pPr>
    </w:p>
    <w:p w14:paraId="37BCF3B3" w14:textId="77777777" w:rsidR="00073848" w:rsidRPr="00490C20" w:rsidRDefault="00073848" w:rsidP="00073848">
      <w:pPr>
        <w:pStyle w:val="BodyText"/>
        <w:spacing w:after="0"/>
        <w:jc w:val="both"/>
        <w:rPr>
          <w:rFonts w:ascii="Arial" w:eastAsia="Arial" w:hAnsi="Arial" w:cs="Arial"/>
          <w:b/>
          <w:bCs/>
          <w:i/>
          <w:iCs/>
          <w:color w:val="365F91" w:themeColor="accent1" w:themeShade="BF"/>
          <w:lang w:val="fr-FR"/>
        </w:rPr>
      </w:pPr>
      <w:r w:rsidRPr="00490C20">
        <w:rPr>
          <w:rFonts w:ascii="Arial" w:hAnsi="Arial" w:cs="Arial"/>
          <w:i/>
          <w:iCs/>
          <w:color w:val="365F91" w:themeColor="accent1" w:themeShade="BF"/>
          <w:lang w:val="fr-FR"/>
        </w:rPr>
        <w:t>Vérification à la lumière du cadre : l’action juridique justifiée à partir du propre processus de réflexion et de l’introspection</w:t>
      </w:r>
    </w:p>
    <w:p w14:paraId="66DDE6D4" w14:textId="77777777" w:rsidR="00073848" w:rsidRPr="00490C20" w:rsidRDefault="00073848" w:rsidP="00073848">
      <w:pPr>
        <w:rPr>
          <w:rFonts w:ascii="Arial" w:hAnsi="Arial" w:cs="Arial"/>
          <w:color w:val="365F91" w:themeColor="accent1" w:themeShade="BF"/>
          <w:lang w:val="fr-FR"/>
        </w:rPr>
      </w:pPr>
    </w:p>
    <w:p w14:paraId="69ED33D2" w14:textId="77777777" w:rsidR="00073848" w:rsidRPr="00490C20" w:rsidRDefault="00073848" w:rsidP="00073848">
      <w:pPr>
        <w:pStyle w:val="ListParagraph"/>
        <w:ind w:left="502"/>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40BF2800" w14:textId="77777777" w:rsidTr="00C76742">
        <w:trPr>
          <w:trHeight w:val="443"/>
        </w:trPr>
        <w:tc>
          <w:tcPr>
            <w:tcW w:w="7904" w:type="dxa"/>
          </w:tcPr>
          <w:p w14:paraId="4BE9F334"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lastRenderedPageBreak/>
              <w:t>Justification du propre processus de réflexion et introspection critique</w:t>
            </w:r>
          </w:p>
        </w:tc>
        <w:tc>
          <w:tcPr>
            <w:tcW w:w="567" w:type="dxa"/>
          </w:tcPr>
          <w:p w14:paraId="6923EBA7"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221456BD"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015047D0"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7FDF9E0C"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267868EB" w14:textId="77777777" w:rsidTr="00C76742">
        <w:tc>
          <w:tcPr>
            <w:tcW w:w="7904" w:type="dxa"/>
          </w:tcPr>
          <w:p w14:paraId="006E4DC3"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Collecte d’information, analyse du dossier et jugement</w:t>
            </w:r>
          </w:p>
          <w:p w14:paraId="22A9E970" w14:textId="77777777" w:rsidR="00073848" w:rsidRPr="00490C20" w:rsidRDefault="00073848" w:rsidP="00C76742">
            <w:pPr>
              <w:rPr>
                <w:rFonts w:ascii="Arial" w:hAnsi="Arial" w:cs="Arial"/>
                <w:color w:val="365F91" w:themeColor="accent1" w:themeShade="BF"/>
                <w:sz w:val="22"/>
                <w:szCs w:val="22"/>
              </w:rPr>
            </w:pPr>
          </w:p>
        </w:tc>
        <w:tc>
          <w:tcPr>
            <w:tcW w:w="567" w:type="dxa"/>
          </w:tcPr>
          <w:p w14:paraId="6B6D3EFC"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91631F5"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3877585"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3EB45046"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5328A4BE" w14:textId="77777777" w:rsidTr="00C76742">
        <w:tc>
          <w:tcPr>
            <w:tcW w:w="7904" w:type="dxa"/>
          </w:tcPr>
          <w:p w14:paraId="745DD0E4" w14:textId="76440751" w:rsidR="00073848" w:rsidRPr="00490C20" w:rsidRDefault="00C76742"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Esprit</w:t>
            </w:r>
            <w:r w:rsidR="00073848" w:rsidRPr="00490C20">
              <w:rPr>
                <w:rFonts w:ascii="Arial" w:hAnsi="Arial" w:cs="Arial"/>
                <w:color w:val="365F91" w:themeColor="accent1" w:themeShade="BF"/>
                <w:sz w:val="22"/>
                <w:szCs w:val="22"/>
              </w:rPr>
              <w:t xml:space="preserve"> de décision</w:t>
            </w:r>
          </w:p>
          <w:p w14:paraId="4E23ACA5"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49A30C7C"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0F22C306"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3A065B7"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7B6B0195"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3B4B3974" w14:textId="77777777" w:rsidTr="00C76742">
        <w:tc>
          <w:tcPr>
            <w:tcW w:w="7904" w:type="dxa"/>
          </w:tcPr>
          <w:p w14:paraId="5944F15A"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Quantité et qualité du travail fourni</w:t>
            </w:r>
          </w:p>
          <w:p w14:paraId="44EBEBDA"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29C3E216"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AC5424D"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C8D7BC8"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3AD29281"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0A382168" w14:textId="77777777" w:rsidTr="00C76742">
        <w:tc>
          <w:tcPr>
            <w:tcW w:w="7904" w:type="dxa"/>
          </w:tcPr>
          <w:p w14:paraId="4FE7E1C5"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de collaboration</w:t>
            </w:r>
          </w:p>
          <w:p w14:paraId="0DCD191D"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10491926"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F566F57"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11FA40B6"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4891535E"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2131DB41" w14:textId="77777777" w:rsidTr="00C76742">
        <w:tc>
          <w:tcPr>
            <w:tcW w:w="7904" w:type="dxa"/>
          </w:tcPr>
          <w:p w14:paraId="2666479C"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Aptitudes à la communication écrite</w:t>
            </w:r>
          </w:p>
          <w:p w14:paraId="3CD5E152"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7431E2B9"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38D3CE8A"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30A75D60"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1FB5EC2A" w14:textId="77777777" w:rsidR="00073848" w:rsidRPr="00490C20" w:rsidRDefault="00073848" w:rsidP="00C76742">
            <w:pPr>
              <w:jc w:val="center"/>
              <w:rPr>
                <w:rFonts w:ascii="Arial" w:hAnsi="Arial" w:cs="Arial"/>
                <w:b/>
                <w:color w:val="365F91" w:themeColor="accent1" w:themeShade="BF"/>
                <w:sz w:val="22"/>
                <w:szCs w:val="22"/>
              </w:rPr>
            </w:pPr>
          </w:p>
        </w:tc>
      </w:tr>
      <w:tr w:rsidR="00073848" w:rsidRPr="00490C20" w14:paraId="2637AB75" w14:textId="77777777" w:rsidTr="00C76742">
        <w:tc>
          <w:tcPr>
            <w:tcW w:w="7904" w:type="dxa"/>
          </w:tcPr>
          <w:p w14:paraId="10B517D8"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Aptitudes à la communication orale</w:t>
            </w:r>
          </w:p>
          <w:p w14:paraId="0E607B09"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265CB946"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E3C8453"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02AD5273"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4E40C7A4" w14:textId="77777777" w:rsidR="00073848" w:rsidRPr="00490C20" w:rsidRDefault="00073848" w:rsidP="00C76742">
            <w:pPr>
              <w:jc w:val="center"/>
              <w:rPr>
                <w:rFonts w:ascii="Arial" w:hAnsi="Arial" w:cs="Arial"/>
                <w:b/>
                <w:color w:val="365F91" w:themeColor="accent1" w:themeShade="BF"/>
                <w:sz w:val="22"/>
                <w:szCs w:val="22"/>
              </w:rPr>
            </w:pPr>
          </w:p>
        </w:tc>
      </w:tr>
    </w:tbl>
    <w:p w14:paraId="40B97FEB" w14:textId="77777777" w:rsidR="00073848" w:rsidRPr="00490C20" w:rsidRDefault="00073848" w:rsidP="00073848">
      <w:pPr>
        <w:rPr>
          <w:rFonts w:ascii="Arial" w:hAnsi="Arial" w:cs="Arial"/>
          <w:b/>
          <w:color w:val="365F91" w:themeColor="accent1" w:themeShade="BF"/>
          <w:u w:val="single"/>
        </w:rPr>
      </w:pPr>
    </w:p>
    <w:p w14:paraId="276D4119" w14:textId="77777777" w:rsidR="00073848" w:rsidRPr="00791504" w:rsidRDefault="00073848" w:rsidP="00073848">
      <w:pPr>
        <w:rPr>
          <w:rFonts w:ascii="Arial" w:hAnsi="Arial" w:cs="Arial"/>
          <w:b/>
          <w:color w:val="365F91" w:themeColor="accent1" w:themeShade="BF"/>
          <w:u w:val="single"/>
        </w:rPr>
      </w:pPr>
      <w:r w:rsidRPr="00791504">
        <w:rPr>
          <w:rFonts w:ascii="Arial" w:hAnsi="Arial" w:cs="Arial"/>
          <w:b/>
          <w:color w:val="365F91" w:themeColor="accent1" w:themeShade="BF"/>
          <w:u w:val="single"/>
        </w:rPr>
        <w:t>Justification et commentaires :</w:t>
      </w:r>
    </w:p>
    <w:p w14:paraId="2567370C" w14:textId="77777777" w:rsidR="00073848" w:rsidRPr="00490C20" w:rsidRDefault="00073848" w:rsidP="00073848">
      <w:pPr>
        <w:spacing w:line="360" w:lineRule="auto"/>
        <w:rPr>
          <w:rFonts w:ascii="Arial" w:hAnsi="Arial" w:cs="Arial"/>
          <w:b/>
          <w:color w:val="365F91" w:themeColor="accent1" w:themeShade="BF"/>
          <w:u w:val="single"/>
        </w:rPr>
      </w:pPr>
    </w:p>
    <w:p w14:paraId="03B78E78"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3E15388"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64E5C40"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735E6E7"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9E81C17"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88A4E9B"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CF68F9C"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9F044E3"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18FA3F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E92ED7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5ADA051"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0EBF6F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76EAD76"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C015D36"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B61B630" w14:textId="77777777" w:rsidR="00073848" w:rsidRPr="00490C20" w:rsidRDefault="00073848" w:rsidP="00073848">
      <w:pPr>
        <w:spacing w:line="360" w:lineRule="auto"/>
        <w:rPr>
          <w:rFonts w:ascii="Arial" w:hAnsi="Arial" w:cs="Arial"/>
          <w:color w:val="365F91" w:themeColor="accent1" w:themeShade="BF"/>
        </w:rPr>
      </w:pPr>
    </w:p>
    <w:p w14:paraId="2E97138C" w14:textId="77777777" w:rsidR="00073848" w:rsidRPr="00791504" w:rsidRDefault="00073848" w:rsidP="00073848">
      <w:pPr>
        <w:pStyle w:val="ListParagraph"/>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365F91" w:themeColor="accent1" w:themeShade="BF"/>
          <w:u w:val="single"/>
        </w:rPr>
      </w:pPr>
      <w:r w:rsidRPr="00791504">
        <w:rPr>
          <w:rFonts w:ascii="Arial" w:hAnsi="Arial" w:cs="Arial"/>
          <w:b/>
          <w:color w:val="365F91" w:themeColor="accent1" w:themeShade="BF"/>
          <w:u w:val="single"/>
        </w:rPr>
        <w:t>ATTITUDES</w:t>
      </w: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4"/>
        <w:gridCol w:w="566"/>
        <w:gridCol w:w="566"/>
        <w:gridCol w:w="672"/>
      </w:tblGrid>
      <w:tr w:rsidR="00490C20" w:rsidRPr="00490C20" w14:paraId="014DEEE9" w14:textId="77777777" w:rsidTr="00C76742">
        <w:tc>
          <w:tcPr>
            <w:tcW w:w="567" w:type="dxa"/>
            <w:shd w:val="pct10" w:color="auto" w:fill="auto"/>
          </w:tcPr>
          <w:p w14:paraId="74D5BFF7"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I</w:t>
            </w:r>
          </w:p>
        </w:tc>
        <w:tc>
          <w:tcPr>
            <w:tcW w:w="567" w:type="dxa"/>
            <w:shd w:val="pct10" w:color="auto" w:fill="auto"/>
          </w:tcPr>
          <w:p w14:paraId="47326C54"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S</w:t>
            </w:r>
          </w:p>
        </w:tc>
        <w:tc>
          <w:tcPr>
            <w:tcW w:w="567" w:type="dxa"/>
            <w:shd w:val="pct10" w:color="auto" w:fill="auto"/>
          </w:tcPr>
          <w:p w14:paraId="7472A742"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B</w:t>
            </w:r>
          </w:p>
        </w:tc>
        <w:tc>
          <w:tcPr>
            <w:tcW w:w="673" w:type="dxa"/>
            <w:shd w:val="pct10" w:color="auto" w:fill="auto"/>
          </w:tcPr>
          <w:p w14:paraId="6D877986" w14:textId="77777777" w:rsidR="00073848" w:rsidRPr="00490C20" w:rsidRDefault="00073848" w:rsidP="00C76742">
            <w:pPr>
              <w:jc w:val="center"/>
              <w:rPr>
                <w:rFonts w:ascii="Arial" w:hAnsi="Arial" w:cs="Arial"/>
                <w:b/>
                <w:color w:val="365F91" w:themeColor="accent1" w:themeShade="BF"/>
                <w:sz w:val="22"/>
                <w:szCs w:val="22"/>
              </w:rPr>
            </w:pPr>
            <w:r w:rsidRPr="00490C20">
              <w:rPr>
                <w:rFonts w:ascii="Arial" w:hAnsi="Arial" w:cs="Arial"/>
                <w:b/>
                <w:color w:val="365F91" w:themeColor="accent1" w:themeShade="BF"/>
                <w:sz w:val="22"/>
                <w:szCs w:val="22"/>
              </w:rPr>
              <w:t>TB</w:t>
            </w:r>
          </w:p>
        </w:tc>
      </w:tr>
    </w:tbl>
    <w:p w14:paraId="25D32368" w14:textId="77777777" w:rsidR="00073848" w:rsidRPr="00490C20" w:rsidRDefault="00073848" w:rsidP="00073848">
      <w:pPr>
        <w:rPr>
          <w:rFonts w:ascii="Arial" w:hAnsi="Arial" w:cs="Arial"/>
          <w:b/>
          <w:color w:val="365F91" w:themeColor="accent1" w:themeShade="BF"/>
          <w:u w:val="single"/>
        </w:rPr>
      </w:pPr>
    </w:p>
    <w:p w14:paraId="3002208E" w14:textId="77777777" w:rsidR="00073848" w:rsidRPr="00490C20" w:rsidRDefault="00073848" w:rsidP="00073848">
      <w:pPr>
        <w:pStyle w:val="BodyText"/>
        <w:spacing w:after="0"/>
        <w:jc w:val="both"/>
        <w:rPr>
          <w:rFonts w:ascii="Arial" w:eastAsia="Arial" w:hAnsi="Arial" w:cs="Arial"/>
          <w:b/>
          <w:bCs/>
          <w:i/>
          <w:iCs/>
          <w:color w:val="365F91" w:themeColor="accent1" w:themeShade="BF"/>
          <w:lang w:val="fr-FR"/>
        </w:rPr>
      </w:pPr>
      <w:r w:rsidRPr="00490C20">
        <w:rPr>
          <w:rFonts w:ascii="Arial" w:hAnsi="Arial" w:cs="Arial"/>
          <w:i/>
          <w:iCs/>
          <w:color w:val="365F91" w:themeColor="accent1" w:themeShade="BF"/>
          <w:lang w:val="fr-FR"/>
        </w:rPr>
        <w:t>Vérification à la lumière du cadre : analyse juridique du conflit comme attitude de réflexion différenciée et dynamique</w:t>
      </w:r>
    </w:p>
    <w:p w14:paraId="5CA7A969" w14:textId="77777777" w:rsidR="00073848" w:rsidRPr="00490C20" w:rsidRDefault="00073848" w:rsidP="00073848">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490C20" w:rsidRPr="00490C20" w14:paraId="06908F0B" w14:textId="77777777" w:rsidTr="00C76742">
        <w:tc>
          <w:tcPr>
            <w:tcW w:w="7904" w:type="dxa"/>
          </w:tcPr>
          <w:p w14:paraId="271AFDB8" w14:textId="77777777" w:rsidR="00073848" w:rsidRPr="00490C20" w:rsidRDefault="00073848" w:rsidP="00C76742">
            <w:pPr>
              <w:pStyle w:val="BodyText"/>
              <w:spacing w:after="0"/>
              <w:jc w:val="both"/>
              <w:rPr>
                <w:rFonts w:ascii="Arial" w:eastAsia="Arial" w:hAnsi="Arial" w:cs="Arial"/>
                <w:color w:val="365F91" w:themeColor="accent1" w:themeShade="BF"/>
                <w:sz w:val="22"/>
                <w:szCs w:val="22"/>
                <w:lang w:val="fr-FR"/>
              </w:rPr>
            </w:pPr>
            <w:r w:rsidRPr="00490C20">
              <w:rPr>
                <w:rFonts w:ascii="Arial" w:hAnsi="Arial"/>
                <w:color w:val="365F91" w:themeColor="accent1" w:themeShade="BF"/>
                <w:sz w:val="22"/>
                <w:szCs w:val="22"/>
                <w:lang w:val="fr-FR"/>
              </w:rPr>
              <w:t>Attitude de réflexion différenciée et dynamique</w:t>
            </w:r>
          </w:p>
          <w:p w14:paraId="51845276" w14:textId="77777777" w:rsidR="00073848" w:rsidRPr="00490C20" w:rsidRDefault="00073848" w:rsidP="00C76742">
            <w:pPr>
              <w:pStyle w:val="BodyText"/>
              <w:spacing w:after="0"/>
              <w:jc w:val="both"/>
              <w:rPr>
                <w:rFonts w:ascii="Arial" w:hAnsi="Arial" w:cs="Arial"/>
                <w:color w:val="365F91" w:themeColor="accent1" w:themeShade="BF"/>
                <w:sz w:val="22"/>
                <w:szCs w:val="22"/>
                <w:lang w:val="fr-FR"/>
              </w:rPr>
            </w:pPr>
          </w:p>
        </w:tc>
        <w:tc>
          <w:tcPr>
            <w:tcW w:w="567" w:type="dxa"/>
          </w:tcPr>
          <w:p w14:paraId="5C5C51CE"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CBB3CFA"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161F274D"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44337EB4"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39E5CDF2" w14:textId="77777777" w:rsidTr="00C76742">
        <w:tc>
          <w:tcPr>
            <w:tcW w:w="7904" w:type="dxa"/>
          </w:tcPr>
          <w:p w14:paraId="72CC4FB1"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Disponibilité</w:t>
            </w:r>
          </w:p>
          <w:p w14:paraId="231A2A12"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3DCCB640"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71789A8D"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3ACE033E"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0C5F2A48"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202ABBCB" w14:textId="77777777" w:rsidTr="00C76742">
        <w:tc>
          <w:tcPr>
            <w:tcW w:w="7904" w:type="dxa"/>
          </w:tcPr>
          <w:p w14:paraId="401A82D3"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humaine et personnelle</w:t>
            </w:r>
          </w:p>
          <w:p w14:paraId="54199E2F"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75D6607D"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3C409F6F"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16314144"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7AA17C4E"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191839A7" w14:textId="77777777" w:rsidTr="00C76742">
        <w:tc>
          <w:tcPr>
            <w:tcW w:w="7904" w:type="dxa"/>
          </w:tcPr>
          <w:p w14:paraId="22730D2D"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Intérêt et motivation</w:t>
            </w:r>
          </w:p>
          <w:p w14:paraId="32CD3431"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0558022A"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1C57A7E1"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69D01311"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6E785315"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5B8C09B8" w14:textId="77777777" w:rsidTr="00C76742">
        <w:tc>
          <w:tcPr>
            <w:tcW w:w="7904" w:type="dxa"/>
          </w:tcPr>
          <w:p w14:paraId="51687A3B"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Capacité d’apprentissage</w:t>
            </w:r>
          </w:p>
          <w:p w14:paraId="30261CF9" w14:textId="77777777" w:rsidR="00073848" w:rsidRPr="00490C20" w:rsidRDefault="00073848" w:rsidP="00C76742">
            <w:pPr>
              <w:rPr>
                <w:rFonts w:ascii="Arial" w:hAnsi="Arial" w:cs="Arial"/>
                <w:b/>
                <w:color w:val="365F91" w:themeColor="accent1" w:themeShade="BF"/>
                <w:sz w:val="22"/>
                <w:szCs w:val="22"/>
                <w:u w:val="single"/>
              </w:rPr>
            </w:pPr>
          </w:p>
        </w:tc>
        <w:tc>
          <w:tcPr>
            <w:tcW w:w="567" w:type="dxa"/>
          </w:tcPr>
          <w:p w14:paraId="413259BE"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43A9AD55"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5F6B7184"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37EEB46A" w14:textId="77777777" w:rsidR="00073848" w:rsidRPr="00490C20" w:rsidRDefault="00073848" w:rsidP="00C76742">
            <w:pPr>
              <w:jc w:val="center"/>
              <w:rPr>
                <w:rFonts w:ascii="Arial" w:hAnsi="Arial" w:cs="Arial"/>
                <w:b/>
                <w:color w:val="365F91" w:themeColor="accent1" w:themeShade="BF"/>
                <w:sz w:val="22"/>
                <w:szCs w:val="22"/>
              </w:rPr>
            </w:pPr>
          </w:p>
        </w:tc>
      </w:tr>
      <w:tr w:rsidR="00490C20" w:rsidRPr="00490C20" w14:paraId="020AAD15" w14:textId="77777777" w:rsidTr="00C76742">
        <w:tc>
          <w:tcPr>
            <w:tcW w:w="7904" w:type="dxa"/>
          </w:tcPr>
          <w:p w14:paraId="265DAF10"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lastRenderedPageBreak/>
              <w:t>Ouverture d’esprit</w:t>
            </w:r>
          </w:p>
          <w:p w14:paraId="7311BCC5" w14:textId="77777777" w:rsidR="00073848" w:rsidRPr="00490C20" w:rsidRDefault="00073848" w:rsidP="00C76742">
            <w:pPr>
              <w:pStyle w:val="BodyText"/>
              <w:spacing w:after="0"/>
              <w:jc w:val="both"/>
              <w:rPr>
                <w:rFonts w:ascii="Arial" w:hAnsi="Arial" w:cs="Arial"/>
                <w:color w:val="365F91" w:themeColor="accent1" w:themeShade="BF"/>
                <w:sz w:val="22"/>
                <w:szCs w:val="22"/>
              </w:rPr>
            </w:pPr>
          </w:p>
        </w:tc>
        <w:tc>
          <w:tcPr>
            <w:tcW w:w="567" w:type="dxa"/>
          </w:tcPr>
          <w:p w14:paraId="0A83C81B"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7CA07511"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32B81566"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5B19A639" w14:textId="77777777" w:rsidR="00073848" w:rsidRPr="00490C20" w:rsidRDefault="00073848" w:rsidP="00C76742">
            <w:pPr>
              <w:jc w:val="center"/>
              <w:rPr>
                <w:rFonts w:ascii="Arial" w:hAnsi="Arial" w:cs="Arial"/>
                <w:b/>
                <w:color w:val="365F91" w:themeColor="accent1" w:themeShade="BF"/>
                <w:sz w:val="22"/>
                <w:szCs w:val="22"/>
              </w:rPr>
            </w:pPr>
          </w:p>
        </w:tc>
      </w:tr>
      <w:tr w:rsidR="00073848" w:rsidRPr="00490C20" w14:paraId="15F7B507" w14:textId="77777777" w:rsidTr="00C76742">
        <w:tc>
          <w:tcPr>
            <w:tcW w:w="7904" w:type="dxa"/>
          </w:tcPr>
          <w:p w14:paraId="6E9E9FF8" w14:textId="77777777" w:rsidR="00073848" w:rsidRPr="00490C20" w:rsidRDefault="00073848" w:rsidP="00C76742">
            <w:pPr>
              <w:pStyle w:val="BodyText"/>
              <w:spacing w:after="0"/>
              <w:jc w:val="both"/>
              <w:rPr>
                <w:rFonts w:ascii="Arial" w:hAnsi="Arial" w:cs="Arial"/>
                <w:color w:val="365F91" w:themeColor="accent1" w:themeShade="BF"/>
                <w:sz w:val="22"/>
                <w:szCs w:val="22"/>
              </w:rPr>
            </w:pPr>
            <w:r w:rsidRPr="00490C20">
              <w:rPr>
                <w:rFonts w:ascii="Arial" w:hAnsi="Arial" w:cs="Arial"/>
                <w:color w:val="365F91" w:themeColor="accent1" w:themeShade="BF"/>
                <w:sz w:val="22"/>
                <w:szCs w:val="22"/>
              </w:rPr>
              <w:t>Intégrité</w:t>
            </w:r>
          </w:p>
          <w:p w14:paraId="566BE6C7" w14:textId="77777777" w:rsidR="00073848" w:rsidRPr="00490C20" w:rsidRDefault="00073848" w:rsidP="00C76742">
            <w:pPr>
              <w:pStyle w:val="BodyText"/>
              <w:spacing w:after="0"/>
              <w:jc w:val="both"/>
              <w:rPr>
                <w:rFonts w:ascii="Arial" w:hAnsi="Arial" w:cs="Arial"/>
                <w:color w:val="365F91" w:themeColor="accent1" w:themeShade="BF"/>
                <w:sz w:val="22"/>
                <w:szCs w:val="22"/>
              </w:rPr>
            </w:pPr>
          </w:p>
        </w:tc>
        <w:tc>
          <w:tcPr>
            <w:tcW w:w="567" w:type="dxa"/>
          </w:tcPr>
          <w:p w14:paraId="0481509D"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6FFE5539" w14:textId="77777777" w:rsidR="00073848" w:rsidRPr="00490C20" w:rsidRDefault="00073848" w:rsidP="00C76742">
            <w:pPr>
              <w:jc w:val="center"/>
              <w:rPr>
                <w:rFonts w:ascii="Arial" w:hAnsi="Arial" w:cs="Arial"/>
                <w:b/>
                <w:color w:val="365F91" w:themeColor="accent1" w:themeShade="BF"/>
                <w:sz w:val="22"/>
                <w:szCs w:val="22"/>
              </w:rPr>
            </w:pPr>
          </w:p>
        </w:tc>
        <w:tc>
          <w:tcPr>
            <w:tcW w:w="567" w:type="dxa"/>
          </w:tcPr>
          <w:p w14:paraId="0B1862C6" w14:textId="77777777" w:rsidR="00073848" w:rsidRPr="00490C20" w:rsidRDefault="00073848" w:rsidP="00C76742">
            <w:pPr>
              <w:jc w:val="center"/>
              <w:rPr>
                <w:rFonts w:ascii="Arial" w:hAnsi="Arial" w:cs="Arial"/>
                <w:b/>
                <w:color w:val="365F91" w:themeColor="accent1" w:themeShade="BF"/>
                <w:sz w:val="22"/>
                <w:szCs w:val="22"/>
              </w:rPr>
            </w:pPr>
          </w:p>
        </w:tc>
        <w:tc>
          <w:tcPr>
            <w:tcW w:w="673" w:type="dxa"/>
          </w:tcPr>
          <w:p w14:paraId="4191EB2B" w14:textId="77777777" w:rsidR="00073848" w:rsidRPr="00490C20" w:rsidRDefault="00073848" w:rsidP="00C76742">
            <w:pPr>
              <w:jc w:val="center"/>
              <w:rPr>
                <w:rFonts w:ascii="Arial" w:hAnsi="Arial" w:cs="Arial"/>
                <w:b/>
                <w:color w:val="365F91" w:themeColor="accent1" w:themeShade="BF"/>
                <w:sz w:val="22"/>
                <w:szCs w:val="22"/>
              </w:rPr>
            </w:pPr>
          </w:p>
        </w:tc>
      </w:tr>
    </w:tbl>
    <w:p w14:paraId="5AE8904E" w14:textId="77777777" w:rsidR="00073848" w:rsidRPr="00490C20" w:rsidRDefault="00073848" w:rsidP="00073848">
      <w:pPr>
        <w:ind w:left="142"/>
        <w:rPr>
          <w:rFonts w:ascii="Arial" w:hAnsi="Arial" w:cs="Arial"/>
          <w:b/>
          <w:color w:val="365F91" w:themeColor="accent1" w:themeShade="BF"/>
          <w:u w:val="single"/>
        </w:rPr>
      </w:pPr>
    </w:p>
    <w:p w14:paraId="26F4D41C" w14:textId="77777777" w:rsidR="00073848" w:rsidRPr="00791504" w:rsidRDefault="00073848" w:rsidP="00073848">
      <w:pPr>
        <w:rPr>
          <w:rFonts w:ascii="Arial" w:hAnsi="Arial" w:cs="Arial"/>
          <w:b/>
          <w:color w:val="365F91" w:themeColor="accent1" w:themeShade="BF"/>
          <w:u w:val="single"/>
        </w:rPr>
      </w:pPr>
      <w:r w:rsidRPr="00791504">
        <w:rPr>
          <w:rFonts w:ascii="Arial" w:hAnsi="Arial" w:cs="Arial"/>
          <w:b/>
          <w:color w:val="365F91" w:themeColor="accent1" w:themeShade="BF"/>
          <w:u w:val="single"/>
        </w:rPr>
        <w:t>Justification et commentaires :</w:t>
      </w:r>
    </w:p>
    <w:p w14:paraId="1979EC7F" w14:textId="77777777" w:rsidR="00073848" w:rsidRPr="00490C20" w:rsidRDefault="00073848" w:rsidP="00073848">
      <w:pPr>
        <w:rPr>
          <w:rFonts w:ascii="Arial" w:hAnsi="Arial" w:cs="Arial"/>
          <w:b/>
          <w:color w:val="365F91" w:themeColor="accent1" w:themeShade="BF"/>
          <w:u w:val="single"/>
        </w:rPr>
      </w:pPr>
    </w:p>
    <w:p w14:paraId="7572920F"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75A460E"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D3E639F"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D80B11E"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D17842C"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A364F46"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08BE841"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259C575"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8F8C3B1"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A782665"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E65BEA8"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04FF993"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72669FC"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7BCC83B"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05A578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4DD8713" w14:textId="77777777" w:rsidR="00073848" w:rsidRPr="00490C20" w:rsidRDefault="00073848" w:rsidP="00073848">
      <w:pPr>
        <w:spacing w:line="360" w:lineRule="auto"/>
        <w:rPr>
          <w:rFonts w:ascii="Arial" w:hAnsi="Arial" w:cs="Arial"/>
          <w:color w:val="365F91" w:themeColor="accent1" w:themeShade="BF"/>
        </w:rPr>
      </w:pPr>
    </w:p>
    <w:p w14:paraId="7193CF59" w14:textId="77777777" w:rsidR="00073848" w:rsidRPr="00791504" w:rsidRDefault="00073848" w:rsidP="00073848">
      <w:pPr>
        <w:spacing w:line="360" w:lineRule="auto"/>
        <w:rPr>
          <w:rFonts w:ascii="Arial" w:hAnsi="Arial" w:cs="Arial"/>
          <w:color w:val="365F91" w:themeColor="accent1" w:themeShade="BF"/>
          <w:u w:val="single"/>
        </w:rPr>
      </w:pPr>
      <w:r w:rsidRPr="00791504">
        <w:rPr>
          <w:rFonts w:ascii="Arial" w:hAnsi="Arial" w:cs="Arial"/>
          <w:b/>
          <w:color w:val="365F91" w:themeColor="accent1" w:themeShade="BF"/>
          <w:u w:val="single"/>
        </w:rPr>
        <w:t>Avis final du maître de stage</w:t>
      </w:r>
    </w:p>
    <w:p w14:paraId="4E867574"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754C12E"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2983B39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C8E66D3"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E0B8FDC"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5C9AB147"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58FE023"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B967568"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622F6B1"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65EAAF6"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8D15DDB"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30A8722"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15EEDE7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07D98780"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3F2FEE2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lastRenderedPageBreak/>
        <w:t>………………………………………………………………………………………………………………</w:t>
      </w:r>
    </w:p>
    <w:p w14:paraId="2CD1026D"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6956CD69"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42132FBA" w14:textId="77777777" w:rsidR="00073848" w:rsidRPr="00490C20" w:rsidRDefault="00073848" w:rsidP="00073848">
      <w:pPr>
        <w:spacing w:line="360" w:lineRule="auto"/>
        <w:rPr>
          <w:rFonts w:ascii="Arial" w:hAnsi="Arial" w:cs="Arial"/>
          <w:color w:val="365F91" w:themeColor="accent1" w:themeShade="BF"/>
        </w:rPr>
      </w:pPr>
      <w:r w:rsidRPr="00490C20">
        <w:rPr>
          <w:rFonts w:ascii="Arial" w:hAnsi="Arial" w:cs="Arial"/>
          <w:color w:val="365F91" w:themeColor="accent1" w:themeShade="BF"/>
        </w:rPr>
        <w:t>………………………………………………………………………………………………………………</w:t>
      </w:r>
    </w:p>
    <w:p w14:paraId="751AD2B3" w14:textId="77777777" w:rsidR="00073848" w:rsidRPr="00490C20" w:rsidRDefault="00073848" w:rsidP="00073848">
      <w:pPr>
        <w:rPr>
          <w:rFonts w:ascii="Arial" w:hAnsi="Arial" w:cs="Arial"/>
          <w:b/>
          <w:color w:val="365F91" w:themeColor="accent1" w:themeShade="BF"/>
        </w:rPr>
      </w:pPr>
    </w:p>
    <w:p w14:paraId="21121EF5" w14:textId="77777777" w:rsidR="00073848" w:rsidRPr="00490C20" w:rsidRDefault="00073848" w:rsidP="00073848">
      <w:pPr>
        <w:jc w:val="center"/>
        <w:rPr>
          <w:rFonts w:ascii="Arial" w:hAnsi="Arial" w:cs="Arial"/>
          <w:b/>
          <w:color w:val="365F91" w:themeColor="accent1" w:themeShade="BF"/>
        </w:rPr>
      </w:pPr>
      <w:r w:rsidRPr="00490C20">
        <w:rPr>
          <w:rFonts w:ascii="Arial" w:hAnsi="Arial" w:cs="Arial"/>
          <w:b/>
          <w:color w:val="365F91" w:themeColor="accent1" w:themeShade="BF"/>
          <w:sz w:val="22"/>
          <w:szCs w:val="22"/>
        </w:rPr>
        <w:t>Date et signature des maîtres de stage</w:t>
      </w:r>
    </w:p>
    <w:p w14:paraId="36591627" w14:textId="1A847431" w:rsidR="00EC546B" w:rsidRDefault="00EC546B">
      <w:r>
        <w:br w:type="page"/>
      </w:r>
    </w:p>
    <w:p w14:paraId="4540B79E" w14:textId="77777777" w:rsidR="00EC546B" w:rsidRPr="00243565" w:rsidRDefault="00EC546B" w:rsidP="00EC546B">
      <w:pPr>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B8CCE4" w:themeFill="accent1" w:themeFillTint="66"/>
        <w:ind w:left="1080"/>
        <w:rPr>
          <w:rFonts w:ascii="Arial" w:hAnsi="Arial" w:cs="Arial"/>
          <w:b/>
          <w:color w:val="244061" w:themeColor="accent1" w:themeShade="80"/>
        </w:rPr>
      </w:pPr>
      <w:r w:rsidRPr="00243565">
        <w:rPr>
          <w:rFonts w:ascii="Arial" w:hAnsi="Arial" w:cs="Arial"/>
          <w:b/>
          <w:color w:val="244061" w:themeColor="accent1" w:themeShade="80"/>
        </w:rPr>
        <w:lastRenderedPageBreak/>
        <w:t>RAPPORT 4 – RAPPORT CONCERNANT LE STAGE EXTERIEUR (par le maître de stage du parquet)</w:t>
      </w:r>
    </w:p>
    <w:p w14:paraId="5ED0F5B9" w14:textId="77777777" w:rsidR="00EC546B" w:rsidRPr="00B63C2C" w:rsidRDefault="00EC546B" w:rsidP="00EC546B">
      <w:pPr>
        <w:ind w:left="142"/>
        <w:rPr>
          <w:rFonts w:ascii="Arial" w:hAnsi="Arial" w:cs="Arial"/>
        </w:rPr>
      </w:pPr>
    </w:p>
    <w:p w14:paraId="116FA56F" w14:textId="70C1C621" w:rsidR="00EC546B" w:rsidRPr="00243565" w:rsidRDefault="00EC546B" w:rsidP="00EC546B">
      <w:pPr>
        <w:ind w:left="142"/>
        <w:rPr>
          <w:rFonts w:ascii="Arial" w:hAnsi="Arial" w:cs="Arial"/>
          <w:i/>
          <w:color w:val="365F91" w:themeColor="accent1" w:themeShade="BF"/>
        </w:rPr>
      </w:pPr>
      <w:r w:rsidRPr="00243565">
        <w:rPr>
          <w:rFonts w:ascii="Arial" w:hAnsi="Arial" w:cs="Arial"/>
          <w:i/>
          <w:color w:val="365F91" w:themeColor="accent1" w:themeShade="BF"/>
          <w:u w:val="single"/>
        </w:rPr>
        <w:t>Pour le stage extérieur (parquet/auditorat)</w:t>
      </w:r>
      <w:r w:rsidRPr="00243565">
        <w:rPr>
          <w:rFonts w:ascii="Arial" w:hAnsi="Arial" w:cs="Arial"/>
          <w:i/>
          <w:color w:val="365F91" w:themeColor="accent1" w:themeShade="BF"/>
        </w:rPr>
        <w:t> : à télécharger sur la plateforme de la commission d’évaluation du stage avant la fin du 15</w:t>
      </w:r>
      <w:r w:rsidRPr="00243565">
        <w:rPr>
          <w:rFonts w:ascii="Arial" w:hAnsi="Arial" w:cs="Arial"/>
          <w:i/>
          <w:color w:val="365F91" w:themeColor="accent1" w:themeShade="BF"/>
          <w:vertAlign w:val="superscript"/>
        </w:rPr>
        <w:t>ème</w:t>
      </w:r>
      <w:r w:rsidRPr="00243565">
        <w:rPr>
          <w:rFonts w:ascii="Arial" w:hAnsi="Arial" w:cs="Arial"/>
          <w:i/>
          <w:color w:val="365F91" w:themeColor="accent1" w:themeShade="BF"/>
        </w:rPr>
        <w:t xml:space="preserve"> mois de stage</w:t>
      </w:r>
    </w:p>
    <w:p w14:paraId="032A4408" w14:textId="77777777" w:rsidR="00EC546B" w:rsidRDefault="00EC546B" w:rsidP="00EC546B">
      <w:pPr>
        <w:ind w:left="142"/>
        <w:rPr>
          <w:rFonts w:ascii="Arial" w:hAnsi="Arial" w:cs="Arial"/>
          <w:i/>
        </w:rPr>
      </w:pPr>
    </w:p>
    <w:p w14:paraId="07809CEF" w14:textId="77777777" w:rsidR="00EC546B" w:rsidRDefault="00EC546B" w:rsidP="00EC546B">
      <w:pPr>
        <w:ind w:left="142"/>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EC546B" w:rsidRPr="00B63C2C" w14:paraId="3EA792B2" w14:textId="77777777" w:rsidTr="009830F9">
        <w:trPr>
          <w:trHeight w:val="720"/>
        </w:trPr>
        <w:tc>
          <w:tcPr>
            <w:tcW w:w="10314" w:type="dxa"/>
            <w:shd w:val="clear" w:color="auto" w:fill="B8CCE4"/>
          </w:tcPr>
          <w:p w14:paraId="6C112EE0" w14:textId="77777777" w:rsidR="00EC546B" w:rsidRPr="00B63C2C" w:rsidRDefault="00EC546B" w:rsidP="009830F9">
            <w:pPr>
              <w:ind w:left="142"/>
              <w:rPr>
                <w:rFonts w:ascii="Arial" w:hAnsi="Arial" w:cs="Arial"/>
                <w:b/>
              </w:rPr>
            </w:pPr>
          </w:p>
          <w:p w14:paraId="6A404518" w14:textId="77777777" w:rsidR="00EC546B" w:rsidRPr="00B63C2C" w:rsidRDefault="00EC546B" w:rsidP="009830F9">
            <w:pPr>
              <w:ind w:left="142"/>
              <w:jc w:val="center"/>
              <w:rPr>
                <w:rFonts w:ascii="Arial" w:hAnsi="Arial" w:cs="Arial"/>
                <w:b/>
              </w:rPr>
            </w:pPr>
            <w:r w:rsidRPr="00243565">
              <w:rPr>
                <w:rFonts w:ascii="Arial" w:hAnsi="Arial" w:cs="Arial"/>
                <w:b/>
                <w:color w:val="244061" w:themeColor="accent1" w:themeShade="80"/>
              </w:rPr>
              <w:t xml:space="preserve">DONNEES PERSONNELLES DU STAGIAIRE </w:t>
            </w:r>
          </w:p>
        </w:tc>
      </w:tr>
    </w:tbl>
    <w:p w14:paraId="3DB37C7F" w14:textId="77777777" w:rsidR="00EC546B" w:rsidRPr="00B63C2C" w:rsidRDefault="00EC546B" w:rsidP="00EC546B">
      <w:pPr>
        <w:ind w:left="142"/>
        <w:rPr>
          <w:rFonts w:ascii="Arial" w:hAnsi="Arial" w:cs="Arial"/>
          <w:sz w:val="16"/>
          <w:szCs w:val="16"/>
        </w:rPr>
      </w:pPr>
    </w:p>
    <w:p w14:paraId="29BBF911" w14:textId="77777777" w:rsidR="00EC546B" w:rsidRPr="00B63C2C" w:rsidRDefault="00EC546B" w:rsidP="00EC546B">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4352" behindDoc="0" locked="0" layoutInCell="1" allowOverlap="1" wp14:anchorId="4D7587A6" wp14:editId="30E1CA77">
                <wp:simplePos x="0" y="0"/>
                <wp:positionH relativeFrom="column">
                  <wp:posOffset>-89535</wp:posOffset>
                </wp:positionH>
                <wp:positionV relativeFrom="paragraph">
                  <wp:posOffset>14605</wp:posOffset>
                </wp:positionV>
                <wp:extent cx="6558915" cy="443865"/>
                <wp:effectExtent l="5715" t="5080" r="7620" b="825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43865"/>
                        </a:xfrm>
                        <a:prstGeom prst="rect">
                          <a:avLst/>
                        </a:prstGeom>
                        <a:solidFill>
                          <a:srgbClr val="FFFFFF"/>
                        </a:solidFill>
                        <a:ln w="9525">
                          <a:solidFill>
                            <a:srgbClr val="000000"/>
                          </a:solidFill>
                          <a:miter lim="800000"/>
                          <a:headEnd/>
                          <a:tailEnd/>
                        </a:ln>
                      </wps:spPr>
                      <wps:txbx>
                        <w:txbxContent>
                          <w:p w14:paraId="13765F07" w14:textId="77777777" w:rsidR="00EC546B" w:rsidRDefault="00EC546B" w:rsidP="00EC546B">
                            <w:pPr>
                              <w:rPr>
                                <w:b/>
                              </w:rPr>
                            </w:pPr>
                          </w:p>
                          <w:p w14:paraId="3F2848A4"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NOM ET PRENOM:</w:t>
                            </w:r>
                            <w:r w:rsidRPr="00243565">
                              <w:rPr>
                                <w:b/>
                                <w:color w:val="365F91" w:themeColor="accent1" w:themeShade="BF"/>
                              </w:rPr>
                              <w:t xml:space="preserve"> </w:t>
                            </w:r>
                            <w:r w:rsidRPr="00243565">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7587A6" id="Zone de texte 9" o:spid="_x0000_s1051" type="#_x0000_t202" style="position:absolute;left:0;text-align:left;margin-left:-7.05pt;margin-top:1.15pt;width:516.45pt;height:34.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VJMgIAAF0EAAAOAAAAZHJzL2Uyb0RvYy54bWysVE2P0zAQvSPxHyzfadrSlDZqulq6FCEt&#10;H9LChZvjOImF7TG226T8esZOt5SvCyIHy2OP38y8N5PNzaAVOQrnJZiSziZTSoThUEvTlvTTx/2z&#10;FSU+MFMzBUaU9CQ8vdk+fbLpbSHm0IGqhSMIYnzR25J2IdgiyzzvhGZ+AlYYvGzAaRbQdG1WO9Yj&#10;ulbZfDpdZj242jrgwns8vRsv6TbhN43g4X3TeBGIKinmFtLq0lrFNdtuWNE6ZjvJz2mwf8hCM2kw&#10;6AXqjgVGDk7+BqUld+ChCRMOOoOmkVykGrCa2fSXah46ZkWqBcnx9kKT/3+w/N3xgyOyLumaEsM0&#10;SvQZhSK1IEEMQZB1pKi3vkDPB4u+YXgJA0qdyvX2HvgXTwzsOmZacesc9J1gNaY4iy+zq6cjjo8g&#10;Vf8WaozFDgES0NA4HflDRgiio1SnizyYB+F4uMzz1XqWU8LxbrF4vlrmKQQrHl9b58NrAZrETUkd&#10;yp/Q2fHeh5gNKx5dYjAPStZ7qVQyXFvtlCNHhq2yT98Z/Sc3ZUiPZOXzfCTgrxDT9P0JQsuAPa+k&#10;Lunq4sSKSNsrU6eODEyqcY8pK3PmMVI3khiGakiqYRpnfSqoT8isg7HHcSZx04H7RkmP/V1S//XA&#10;nKBEvTGoznq2WMSBSMYifzFHw13fVNc3zHCEKmmgZNzuwjhEB+tk22GksR8M3KKijUxkR+nHrM75&#10;Yw8nDc7zFofk2k5eP/4K2+8AAAD//wMAUEsDBBQABgAIAAAAIQCi5HT23wAAAAkBAAAPAAAAZHJz&#10;L2Rvd25yZXYueG1sTI/BTsMwEETvSPyDtUhcUOskrdoQsqkQEghupSC4uvE2ibDXIXbT8Pe4JziO&#10;ZjTzptxM1oiRBt85RkjnCQji2umOG4T3t8dZDsIHxVoZx4TwQx421eVFqQrtTvxK4y40IpawLxRC&#10;G0JfSOnrlqzyc9cTR+/gBqtClEMj9aBOsdwamSXJSlrVcVxoVU8PLdVfu6NFyJfP46d/WWw/6tXB&#10;3Iab9fj0PSBeX033dyACTeEvDGf8iA5VZNq7I2svDMIsXaYxipAtQJz9JM3jlz3COstAVqX8/6D6&#10;BQAA//8DAFBLAQItABQABgAIAAAAIQC2gziS/gAAAOEBAAATAAAAAAAAAAAAAAAAAAAAAABbQ29u&#10;dGVudF9UeXBlc10ueG1sUEsBAi0AFAAGAAgAAAAhADj9If/WAAAAlAEAAAsAAAAAAAAAAAAAAAAA&#10;LwEAAF9yZWxzLy5yZWxzUEsBAi0AFAAGAAgAAAAhAEwahUkyAgAAXQQAAA4AAAAAAAAAAAAAAAAA&#10;LgIAAGRycy9lMm9Eb2MueG1sUEsBAi0AFAAGAAgAAAAhAKLkdPbfAAAACQEAAA8AAAAAAAAAAAAA&#10;AAAAjAQAAGRycy9kb3ducmV2LnhtbFBLBQYAAAAABAAEAPMAAACYBQAAAAA=&#10;">
                <v:textbox>
                  <w:txbxContent>
                    <w:p w14:paraId="13765F07" w14:textId="77777777" w:rsidR="00EC546B" w:rsidRDefault="00EC546B" w:rsidP="00EC546B">
                      <w:pPr>
                        <w:rPr>
                          <w:b/>
                        </w:rPr>
                      </w:pPr>
                    </w:p>
                    <w:p w14:paraId="3F2848A4"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NOM ET PRENOM:</w:t>
                      </w:r>
                      <w:r w:rsidRPr="00243565">
                        <w:rPr>
                          <w:b/>
                          <w:color w:val="365F91" w:themeColor="accent1" w:themeShade="BF"/>
                        </w:rPr>
                        <w:t xml:space="preserve"> </w:t>
                      </w:r>
                      <w:r w:rsidRPr="00243565">
                        <w:rPr>
                          <w:color w:val="365F91" w:themeColor="accent1" w:themeShade="BF"/>
                        </w:rPr>
                        <w:t>……………………………………………………………………</w:t>
                      </w:r>
                    </w:p>
                  </w:txbxContent>
                </v:textbox>
              </v:shape>
            </w:pict>
          </mc:Fallback>
        </mc:AlternateContent>
      </w:r>
    </w:p>
    <w:p w14:paraId="2B4ECE5A" w14:textId="77777777" w:rsidR="00EC546B" w:rsidRPr="00B63C2C" w:rsidRDefault="00EC546B" w:rsidP="00EC546B">
      <w:pPr>
        <w:ind w:left="142"/>
        <w:rPr>
          <w:rFonts w:ascii="Arial" w:hAnsi="Arial" w:cs="Arial"/>
        </w:rPr>
      </w:pPr>
    </w:p>
    <w:p w14:paraId="094F2FFC" w14:textId="77777777" w:rsidR="00EC546B" w:rsidRPr="00B63C2C" w:rsidRDefault="00EC546B" w:rsidP="00EC546B">
      <w:pPr>
        <w:ind w:left="142"/>
        <w:rPr>
          <w:rFonts w:ascii="Arial" w:hAnsi="Arial" w:cs="Arial"/>
        </w:rPr>
      </w:pPr>
    </w:p>
    <w:p w14:paraId="3DF08F7E" w14:textId="77777777" w:rsidR="00EC546B" w:rsidRPr="00B63C2C" w:rsidRDefault="00EC546B" w:rsidP="00EC546B">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5376" behindDoc="0" locked="0" layoutInCell="1" allowOverlap="1" wp14:anchorId="612104EE" wp14:editId="4AC70629">
                <wp:simplePos x="0" y="0"/>
                <wp:positionH relativeFrom="column">
                  <wp:posOffset>-89535</wp:posOffset>
                </wp:positionH>
                <wp:positionV relativeFrom="paragraph">
                  <wp:posOffset>97790</wp:posOffset>
                </wp:positionV>
                <wp:extent cx="6558915" cy="539115"/>
                <wp:effectExtent l="5715" t="12065" r="7620" b="1079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539115"/>
                        </a:xfrm>
                        <a:prstGeom prst="rect">
                          <a:avLst/>
                        </a:prstGeom>
                        <a:solidFill>
                          <a:srgbClr val="FFFFFF"/>
                        </a:solidFill>
                        <a:ln w="9525">
                          <a:solidFill>
                            <a:srgbClr val="000000"/>
                          </a:solidFill>
                          <a:miter lim="800000"/>
                          <a:headEnd/>
                          <a:tailEnd/>
                        </a:ln>
                      </wps:spPr>
                      <wps:txbx>
                        <w:txbxContent>
                          <w:p w14:paraId="0E47E29A" w14:textId="77777777" w:rsidR="00EC546B" w:rsidRDefault="00EC546B" w:rsidP="00EC546B">
                            <w:pPr>
                              <w:rPr>
                                <w:b/>
                              </w:rPr>
                            </w:pPr>
                          </w:p>
                          <w:p w14:paraId="76CCF1E7"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DATE ET LIEU DE NAISSANCE :</w:t>
                            </w:r>
                            <w:r w:rsidRPr="00243565">
                              <w:rPr>
                                <w:b/>
                                <w:color w:val="365F91" w:themeColor="accent1" w:themeShade="BF"/>
                              </w:rPr>
                              <w:t xml:space="preserve"> </w:t>
                            </w:r>
                            <w:r w:rsidRPr="00243565">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2104EE" id="Zone de texte 2" o:spid="_x0000_s1052" type="#_x0000_t202" style="position:absolute;left:0;text-align:left;margin-left:-7.05pt;margin-top:7.7pt;width:516.45pt;height:42.4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guYMQIAAF0EAAAOAAAAZHJzL2Uyb0RvYy54bWysVEtv2zAMvg/YfxB0Xxx7cZYYcYouXYYB&#10;3QPodtlNlmVbmCxqkhK7/fWj5DTNXpdhPgikSH0kP5LeXI29IkdhnQRd0nQ2p0RoDrXUbUm/fN6/&#10;WFHiPNM1U6BFSe+Fo1fb5882gylEBh2oWliCINoVgylp570pksTxTvTMzcAIjcYGbM88qrZNassG&#10;RO9Vks3ny2QAWxsLXDiHtzeTkW4jftMI7j82jROeqJJibj6eNp5VOJPthhWtZaaT/JQG+4cseiY1&#10;Bj1D3TDPyMHK36B6yS04aPyMQ59A00guYg1YTTr/pZq7jhkRa0FynDnT5P4fLP9w/GSJrEuaUaJZ&#10;jy36io0itSBejF6QLFA0GFeg551BXz++hhFbHct15hb4N0c07DqmW3FtLQydYDWmmIaXycXTCccF&#10;kGp4DzXGYgcPEWhsbB/4Q0YIomOr7s/twTwIx8tlnq/WaU4JR1v+cp2iHEKw4vG1sc6/FdCTIJTU&#10;YvsjOjveOj+5PrqEYA6UrPdSqajYttopS44MR2UfvxP6T25Kk6Gk6zzLJwL+CjGP358geulx5pXs&#10;S7o6O7Ei0PZG15gmKzyTapKxOqVPPAbqJhL9WI1T15YhQiC5gvoembUwzTjuJAod2AdKBpzvkrrv&#10;B2YFJeqdxu6s08UiLERUFvmrDBV7aakuLUxzhCqpp2QSd35aooOxsu0w0jQPGq6xo42MZD9ldcof&#10;Zzi267RvYUku9ej19FfY/gAAAP//AwBQSwMEFAAGAAgAAAAhAN2cG7DfAAAACwEAAA8AAABkcnMv&#10;ZG93bnJldi54bWxMj8FOwzAQRO9I/IO1SFxQa4eGEkKcCiGB4AYFwdWNt0mEvQ62m4a/xznBbUfz&#10;NDtTbSZr2Ig+9I4kZEsBDKlxuqdWwvvbw6IAFqIirYwjlPCDATb16UmlSu2O9IrjNrYshVAolYQu&#10;xqHkPDQdWhWWbkBK3t55q2KSvuXaq2MKt4ZfCrHmVvWUPnRqwPsOm6/twUoo8qfxMzyvXj6a9d7c&#10;xIvr8fHbS3l+Nt3dAos4xT8Y5vqpOtSp084dSAdmJCyyPEtoMq5yYDMgsiKN2c2XWAGvK/5/Q/0L&#10;AAD//wMAUEsBAi0AFAAGAAgAAAAhALaDOJL+AAAA4QEAABMAAAAAAAAAAAAAAAAAAAAAAFtDb250&#10;ZW50X1R5cGVzXS54bWxQSwECLQAUAAYACAAAACEAOP0h/9YAAACUAQAACwAAAAAAAAAAAAAAAAAv&#10;AQAAX3JlbHMvLnJlbHNQSwECLQAUAAYACAAAACEAAdYLmDECAABdBAAADgAAAAAAAAAAAAAAAAAu&#10;AgAAZHJzL2Uyb0RvYy54bWxQSwECLQAUAAYACAAAACEA3ZwbsN8AAAALAQAADwAAAAAAAAAAAAAA&#10;AACLBAAAZHJzL2Rvd25yZXYueG1sUEsFBgAAAAAEAAQA8wAAAJcFAAAAAA==&#10;">
                <v:textbox>
                  <w:txbxContent>
                    <w:p w14:paraId="0E47E29A" w14:textId="77777777" w:rsidR="00EC546B" w:rsidRDefault="00EC546B" w:rsidP="00EC546B">
                      <w:pPr>
                        <w:rPr>
                          <w:b/>
                        </w:rPr>
                      </w:pPr>
                    </w:p>
                    <w:p w14:paraId="76CCF1E7"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DATE ET LIEU DE NAISSANCE :</w:t>
                      </w:r>
                      <w:r w:rsidRPr="00243565">
                        <w:rPr>
                          <w:b/>
                          <w:color w:val="365F91" w:themeColor="accent1" w:themeShade="BF"/>
                        </w:rPr>
                        <w:t xml:space="preserve"> </w:t>
                      </w:r>
                      <w:r w:rsidRPr="00243565">
                        <w:rPr>
                          <w:color w:val="365F91" w:themeColor="accent1" w:themeShade="BF"/>
                        </w:rPr>
                        <w:t>……………………………………………………………………</w:t>
                      </w:r>
                    </w:p>
                  </w:txbxContent>
                </v:textbox>
              </v:shape>
            </w:pict>
          </mc:Fallback>
        </mc:AlternateContent>
      </w:r>
    </w:p>
    <w:p w14:paraId="50BDB069" w14:textId="77777777" w:rsidR="00EC546B" w:rsidRPr="00B63C2C" w:rsidRDefault="00EC546B" w:rsidP="00EC546B">
      <w:pPr>
        <w:ind w:left="142"/>
        <w:rPr>
          <w:rFonts w:ascii="Arial" w:hAnsi="Arial" w:cs="Arial"/>
        </w:rPr>
      </w:pPr>
    </w:p>
    <w:p w14:paraId="18258B9B" w14:textId="77777777" w:rsidR="00EC546B" w:rsidRPr="00B63C2C" w:rsidRDefault="00EC546B" w:rsidP="00EC546B">
      <w:pPr>
        <w:ind w:left="142"/>
        <w:rPr>
          <w:rFonts w:ascii="Arial" w:hAnsi="Arial" w:cs="Arial"/>
        </w:rPr>
      </w:pPr>
    </w:p>
    <w:p w14:paraId="73697C84" w14:textId="77777777" w:rsidR="00EC546B" w:rsidRPr="00B63C2C" w:rsidRDefault="00EC546B" w:rsidP="00EC546B">
      <w:pPr>
        <w:ind w:left="142"/>
        <w:rPr>
          <w:rFonts w:ascii="Arial" w:hAnsi="Arial" w:cs="Arial"/>
        </w:rPr>
      </w:pPr>
    </w:p>
    <w:p w14:paraId="30DAD189" w14:textId="77777777" w:rsidR="00EC546B" w:rsidRPr="00B63C2C" w:rsidRDefault="00EC546B" w:rsidP="00EC546B">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6400" behindDoc="0" locked="0" layoutInCell="1" allowOverlap="1" wp14:anchorId="50443BB8" wp14:editId="64B3E01A">
                <wp:simplePos x="0" y="0"/>
                <wp:positionH relativeFrom="column">
                  <wp:posOffset>-89535</wp:posOffset>
                </wp:positionH>
                <wp:positionV relativeFrom="paragraph">
                  <wp:posOffset>107315</wp:posOffset>
                </wp:positionV>
                <wp:extent cx="6558915" cy="723900"/>
                <wp:effectExtent l="5715" t="12065" r="7620" b="6985"/>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723900"/>
                        </a:xfrm>
                        <a:prstGeom prst="rect">
                          <a:avLst/>
                        </a:prstGeom>
                        <a:solidFill>
                          <a:srgbClr val="FFFFFF"/>
                        </a:solidFill>
                        <a:ln w="9525">
                          <a:solidFill>
                            <a:srgbClr val="000000"/>
                          </a:solidFill>
                          <a:miter lim="800000"/>
                          <a:headEnd/>
                          <a:tailEnd/>
                        </a:ln>
                      </wps:spPr>
                      <wps:txbx>
                        <w:txbxContent>
                          <w:p w14:paraId="6F35469D" w14:textId="77777777" w:rsidR="00EC546B" w:rsidRPr="00243565" w:rsidRDefault="00EC546B" w:rsidP="00EC546B">
                            <w:pPr>
                              <w:rPr>
                                <w:b/>
                                <w:color w:val="365F91" w:themeColor="accent1" w:themeShade="BF"/>
                              </w:rPr>
                            </w:pPr>
                          </w:p>
                          <w:p w14:paraId="69E2EF51"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ADRESSE ADMINISTRATIVE :</w:t>
                            </w:r>
                            <w:r w:rsidRPr="00243565">
                              <w:rPr>
                                <w:b/>
                                <w:color w:val="365F91" w:themeColor="accent1" w:themeShade="BF"/>
                              </w:rPr>
                              <w:t xml:space="preserve">  </w:t>
                            </w:r>
                            <w:r w:rsidRPr="00243565">
                              <w:rPr>
                                <w:color w:val="365F91" w:themeColor="accent1" w:themeShade="BF"/>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443BB8" id="Zone de texte 12" o:spid="_x0000_s1053" type="#_x0000_t202" style="position:absolute;left:0;text-align:left;margin-left:-7.05pt;margin-top:8.45pt;width:516.45pt;height:5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fbQNAIAAF8EAAAOAAAAZHJzL2Uyb0RvYy54bWysVE2P0zAQvSPxHyzfadLQbtuo6WrpUoS0&#10;fEgLF26O4yQWjsfYbpPur2fstKVa4ILIwfJ4xs8z781kfTt0ihyEdRJ0QaeTlBKhOVRSNwX9+mX3&#10;akmJ80xXTIEWBT0KR283L1+se5OLDFpQlbAEQbTLe1PQ1nuTJ4njreiYm4ARGp012I55NG2TVJb1&#10;iN6pJEvTm6QHWxkLXDiHp/ejk24ifl0L7j/VtROeqIJibj6uNq5lWJPNmuWNZaaV/JQG+4csOiY1&#10;PnqBumeekb2Vv0F1kltwUPsJhy6BupZcxBqwmmn6rJrHlhkRa0FynLnQ5P4fLP94+GyJrFC7jBLN&#10;OtToGypFKkG8GLwgeI4k9cblGPtoMNoPb2DAC7FgZx6Af3dEw7ZluhF31kLfClZhktNwM7m6OuK4&#10;AFL2H6DCx9jeQwQaatsFBpETgugo1vEiECZCOB7ezOfL1XROCUffInu9SqOCCcvPt411/p2AjoRN&#10;QS02QERnhwfnQzYsP4eExxwoWe2kUtGwTblVlhwYNssufrGAZ2FKk76gq3k2Hwn4K0Qavz9BdNJj&#10;1yvZFXR5CWJ5oO2trmJPeibVuMeUlT7xGKgbSfRDOUTdssVZnxKqIzJrYexynErctGCfKOmxwwvq&#10;fuyZFZSo9xrVWU1nszAS0ZjNFxka9tpTXnuY5ghVUE/JuN36cYz2xsqmxZfGftBwh4rWMpIdpB+z&#10;OuWPXRw1OE1cGJNrO0b9+i9sfgIAAP//AwBQSwMEFAAGAAgAAAAhAI7j0gTgAAAACwEAAA8AAABk&#10;cnMvZG93bnJldi54bWxMj81OwzAQhO9IvIO1SFxQa4dWIQlxKoQEghsUBFc33iYR/gm2m4a3Z3uC&#10;247m0+xMvZmtYROGOHgnIVsKYOharwfXSXh/e1gUwGJSTivjHUr4wQib5vysVpX2R/eK0zZ1jEJc&#10;rJSEPqWx4jy2PVoVl35ER97eB6sSydBxHdSRwq3h10Lk3KrB0YdejXjfY/u1PVgJxfpp+ozPq5eP&#10;Nt+bMl3dTI/fQcrLi/nuFljCOf3BcKpP1aGhTjt/cDoyI2GRrTNCychLYCdAZAWN2dG1EiXwpub/&#10;NzS/AAAA//8DAFBLAQItABQABgAIAAAAIQC2gziS/gAAAOEBAAATAAAAAAAAAAAAAAAAAAAAAABb&#10;Q29udGVudF9UeXBlc10ueG1sUEsBAi0AFAAGAAgAAAAhADj9If/WAAAAlAEAAAsAAAAAAAAAAAAA&#10;AAAALwEAAF9yZWxzLy5yZWxzUEsBAi0AFAAGAAgAAAAhADJV9tA0AgAAXwQAAA4AAAAAAAAAAAAA&#10;AAAALgIAAGRycy9lMm9Eb2MueG1sUEsBAi0AFAAGAAgAAAAhAI7j0gTgAAAACwEAAA8AAAAAAAAA&#10;AAAAAAAAjgQAAGRycy9kb3ducmV2LnhtbFBLBQYAAAAABAAEAPMAAACbBQAAAAA=&#10;">
                <v:textbox>
                  <w:txbxContent>
                    <w:p w14:paraId="6F35469D" w14:textId="77777777" w:rsidR="00EC546B" w:rsidRPr="00243565" w:rsidRDefault="00EC546B" w:rsidP="00EC546B">
                      <w:pPr>
                        <w:rPr>
                          <w:b/>
                          <w:color w:val="365F91" w:themeColor="accent1" w:themeShade="BF"/>
                        </w:rPr>
                      </w:pPr>
                    </w:p>
                    <w:p w14:paraId="69E2EF51"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ADRESSE ADMINISTRATIVE :</w:t>
                      </w:r>
                      <w:r w:rsidRPr="00243565">
                        <w:rPr>
                          <w:b/>
                          <w:color w:val="365F91" w:themeColor="accent1" w:themeShade="BF"/>
                        </w:rPr>
                        <w:t xml:space="preserve">  </w:t>
                      </w:r>
                      <w:r w:rsidRPr="00243565">
                        <w:rPr>
                          <w:color w:val="365F91" w:themeColor="accent1" w:themeShade="BF"/>
                        </w:rPr>
                        <w:t>…………………………………………………… ……………….…… ...…………...……………………………………………………………………………….……………</w:t>
                      </w:r>
                    </w:p>
                  </w:txbxContent>
                </v:textbox>
              </v:shape>
            </w:pict>
          </mc:Fallback>
        </mc:AlternateContent>
      </w:r>
    </w:p>
    <w:p w14:paraId="55A538BA" w14:textId="77777777" w:rsidR="00EC546B" w:rsidRPr="00B63C2C" w:rsidRDefault="00EC546B" w:rsidP="00EC546B">
      <w:pPr>
        <w:ind w:left="142"/>
        <w:rPr>
          <w:rFonts w:ascii="Arial" w:hAnsi="Arial" w:cs="Arial"/>
        </w:rPr>
      </w:pPr>
    </w:p>
    <w:p w14:paraId="3E7E2E1B" w14:textId="77777777" w:rsidR="00EC546B" w:rsidRPr="00B63C2C" w:rsidRDefault="00EC546B" w:rsidP="00EC546B">
      <w:pPr>
        <w:ind w:left="142"/>
        <w:rPr>
          <w:rFonts w:ascii="Arial" w:hAnsi="Arial" w:cs="Arial"/>
        </w:rPr>
      </w:pPr>
    </w:p>
    <w:p w14:paraId="09BBA94A" w14:textId="77777777" w:rsidR="00EC546B" w:rsidRPr="00B63C2C" w:rsidRDefault="00EC546B" w:rsidP="00EC546B">
      <w:pPr>
        <w:ind w:left="142"/>
        <w:rPr>
          <w:rFonts w:ascii="Arial" w:hAnsi="Arial" w:cs="Arial"/>
        </w:rPr>
      </w:pPr>
    </w:p>
    <w:p w14:paraId="7F5A2970" w14:textId="77777777" w:rsidR="00EC546B" w:rsidRPr="00B63C2C" w:rsidRDefault="00EC546B" w:rsidP="00EC546B">
      <w:pPr>
        <w:ind w:left="142"/>
        <w:rPr>
          <w:rFonts w:ascii="Arial" w:hAnsi="Arial" w:cs="Arial"/>
        </w:rPr>
      </w:pPr>
    </w:p>
    <w:p w14:paraId="40F49850" w14:textId="77777777" w:rsidR="00EC546B" w:rsidRDefault="00EC546B" w:rsidP="00EC546B">
      <w:pPr>
        <w:ind w:left="142"/>
        <w:rPr>
          <w:rFonts w:ascii="Arial" w:hAnsi="Arial" w:cs="Arial"/>
          <w:sz w:val="16"/>
          <w:szCs w:val="16"/>
        </w:rPr>
      </w:pPr>
    </w:p>
    <w:p w14:paraId="0283FAD3" w14:textId="77777777" w:rsidR="00EC546B" w:rsidRPr="00B63C2C" w:rsidRDefault="00EC546B" w:rsidP="00EC546B">
      <w:pPr>
        <w:ind w:left="142"/>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EC546B" w:rsidRPr="00835477" w14:paraId="36E71EC6" w14:textId="77777777" w:rsidTr="009830F9">
        <w:trPr>
          <w:trHeight w:val="720"/>
        </w:trPr>
        <w:tc>
          <w:tcPr>
            <w:tcW w:w="10314" w:type="dxa"/>
            <w:shd w:val="clear" w:color="auto" w:fill="B8CCE4"/>
          </w:tcPr>
          <w:p w14:paraId="1C3A2840" w14:textId="77777777" w:rsidR="00EC546B" w:rsidRPr="00B63C2C" w:rsidRDefault="00EC546B" w:rsidP="009830F9">
            <w:pPr>
              <w:ind w:left="142"/>
              <w:rPr>
                <w:rFonts w:ascii="Arial" w:hAnsi="Arial" w:cs="Arial"/>
                <w:b/>
              </w:rPr>
            </w:pPr>
          </w:p>
          <w:p w14:paraId="7E26F08C" w14:textId="77777777" w:rsidR="00EC546B" w:rsidRPr="00B63C2C" w:rsidRDefault="00EC546B" w:rsidP="009830F9">
            <w:pPr>
              <w:ind w:left="142"/>
              <w:jc w:val="center"/>
              <w:rPr>
                <w:rFonts w:ascii="Arial" w:hAnsi="Arial" w:cs="Arial"/>
                <w:b/>
              </w:rPr>
            </w:pPr>
            <w:r w:rsidRPr="00243565">
              <w:rPr>
                <w:rFonts w:ascii="Arial" w:hAnsi="Arial" w:cs="Arial"/>
                <w:b/>
                <w:color w:val="244061" w:themeColor="accent1" w:themeShade="80"/>
              </w:rPr>
              <w:t xml:space="preserve">DONNEES PERSONNELLES DU MAÎTRE DE STAGE </w:t>
            </w:r>
          </w:p>
        </w:tc>
      </w:tr>
    </w:tbl>
    <w:p w14:paraId="5B946BC4" w14:textId="77777777" w:rsidR="00EC546B" w:rsidRPr="00B63C2C" w:rsidRDefault="00EC546B" w:rsidP="00EC546B">
      <w:pPr>
        <w:ind w:left="142"/>
        <w:rPr>
          <w:rFonts w:ascii="Arial" w:hAnsi="Arial" w:cs="Arial"/>
          <w:sz w:val="16"/>
          <w:szCs w:val="16"/>
        </w:rPr>
      </w:pPr>
    </w:p>
    <w:p w14:paraId="67F7363C" w14:textId="77777777" w:rsidR="00EC546B" w:rsidRPr="00B63C2C" w:rsidRDefault="00EC546B" w:rsidP="00EC546B">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7424" behindDoc="0" locked="0" layoutInCell="1" allowOverlap="1" wp14:anchorId="63A9329D" wp14:editId="6D07A3D3">
                <wp:simplePos x="0" y="0"/>
                <wp:positionH relativeFrom="column">
                  <wp:posOffset>-82550</wp:posOffset>
                </wp:positionH>
                <wp:positionV relativeFrom="paragraph">
                  <wp:posOffset>-635</wp:posOffset>
                </wp:positionV>
                <wp:extent cx="6558915" cy="450850"/>
                <wp:effectExtent l="12700" t="8890" r="10160" b="698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50850"/>
                        </a:xfrm>
                        <a:prstGeom prst="rect">
                          <a:avLst/>
                        </a:prstGeom>
                        <a:solidFill>
                          <a:srgbClr val="FFFFFF"/>
                        </a:solidFill>
                        <a:ln w="9525">
                          <a:solidFill>
                            <a:srgbClr val="000000"/>
                          </a:solidFill>
                          <a:miter lim="800000"/>
                          <a:headEnd/>
                          <a:tailEnd/>
                        </a:ln>
                      </wps:spPr>
                      <wps:txbx>
                        <w:txbxContent>
                          <w:p w14:paraId="29DD7568" w14:textId="77777777" w:rsidR="00EC546B" w:rsidRDefault="00EC546B" w:rsidP="00EC546B">
                            <w:pPr>
                              <w:rPr>
                                <w:b/>
                              </w:rPr>
                            </w:pPr>
                          </w:p>
                          <w:p w14:paraId="2FEDEDC6"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NOM ET PRENOM</w:t>
                            </w:r>
                            <w:r w:rsidRPr="00243565">
                              <w:rPr>
                                <w:b/>
                                <w:color w:val="365F91" w:themeColor="accent1" w:themeShade="BF"/>
                              </w:rPr>
                              <w:t>:</w:t>
                            </w:r>
                            <w:r w:rsidRPr="00243565">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9329D" id="Zone de texte 13" o:spid="_x0000_s1054" type="#_x0000_t202" style="position:absolute;left:0;text-align:left;margin-left:-6.5pt;margin-top:-.05pt;width:516.45pt;height:3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x/qMwIAAF8EAAAOAAAAZHJzL2Uyb0RvYy54bWysVE2P0zAQvSPxHyzfadLSLG3UdLV0KUJa&#10;PqSFCzfHdhoLx2Nst0n59YydtlQLXBA5WB7P+HnmvZmsbodOk4N0XoGp6HSSUyINB6HMrqJfPm9f&#10;LCjxgRnBNBhZ0aP09Hb9/Nmqt6WcQQtaSEcQxPiytxVtQ7Bllnneyo75CVhp0NmA61hA0+0y4ViP&#10;6J3OZnl+k/XghHXApfd4ej866TrhN43k4WPTeBmIrijmFtLq0lrHNVuvWLlzzLaKn9Jg/5BFx5TB&#10;Ry9Q9ywwsnfqN6hOcQcemjDh0GXQNIrLVANWM82fVPPYMitTLUiOtxea/P+D5R8OnxxRArV7SYlh&#10;HWr0FZUiQpIghyAJniNJvfUlxj5ajA7DaxjwQirY2wfg3zwxsGmZ2ck756BvJROY5DTezK6ujjg+&#10;gtT9exD4GNsHSEBD47rIIHJCEB3FOl4EwkQIx8ObolgspwUlHH3zIl8UScGMlefb1vnwVkJH4qai&#10;DhsgobPDgw8xG1aeQ+JjHrQSW6V1Mtyu3mhHDgybZZu+VMCTMG1IX9FlMStGAv4KkafvTxCdCtj1&#10;WnUVXVyCWBlpe2NE6snAlB73mLI2Jx4jdSOJYaiHpNtscdanBnFEZh2MXY5TiZsW3A9Keuzwivrv&#10;e+YkJfqdQXWW0/k8jkQy5sWrGRru2lNfe5jhCFXRQMm43YRxjPbWqV2LL439YOAOFW1UIjtKP2Z1&#10;yh+7OGlwmrg4Jtd2ivr1X1j/BAAA//8DAFBLAwQUAAYACAAAACEA8t5Gwd8AAAAJAQAADwAAAGRy&#10;cy9kb3ducmV2LnhtbEyPwU7DMBBE70j8g7VIXFBrh6K2SeNUCAkENyiIXt14m0TY62C7afh7nBPc&#10;ZjWrmTfldrSGDehD50hCNhfAkGqnO2okfLw/ztbAQlSklXGEEn4wwLa6vChVod2Z3nDYxYalEAqF&#10;ktDG2Bech7pFq8Lc9UjJOzpvVUynb7j26pzCreG3Qiy5VR2lhlb1+NBi/bU7WQnru+dhH14Wr5/1&#10;8mjyeLManr69lNdX4/0GWMQx/j3DhJ/QoUpMB3ciHZiRMMsWaUucBLDJF1meAztIWIkceFXy/wuq&#10;XwAAAP//AwBQSwECLQAUAAYACAAAACEAtoM4kv4AAADhAQAAEwAAAAAAAAAAAAAAAAAAAAAAW0Nv&#10;bnRlbnRfVHlwZXNdLnhtbFBLAQItABQABgAIAAAAIQA4/SH/1gAAAJQBAAALAAAAAAAAAAAAAAAA&#10;AC8BAABfcmVscy8ucmVsc1BLAQItABQABgAIAAAAIQA84x/qMwIAAF8EAAAOAAAAAAAAAAAAAAAA&#10;AC4CAABkcnMvZTJvRG9jLnhtbFBLAQItABQABgAIAAAAIQDy3kbB3wAAAAkBAAAPAAAAAAAAAAAA&#10;AAAAAI0EAABkcnMvZG93bnJldi54bWxQSwUGAAAAAAQABADzAAAAmQUAAAAA&#10;">
                <v:textbox>
                  <w:txbxContent>
                    <w:p w14:paraId="29DD7568" w14:textId="77777777" w:rsidR="00EC546B" w:rsidRDefault="00EC546B" w:rsidP="00EC546B">
                      <w:pPr>
                        <w:rPr>
                          <w:b/>
                        </w:rPr>
                      </w:pPr>
                    </w:p>
                    <w:p w14:paraId="2FEDEDC6" w14:textId="77777777" w:rsidR="00EC546B" w:rsidRPr="00243565" w:rsidRDefault="00EC546B" w:rsidP="00EC546B">
                      <w:pPr>
                        <w:rPr>
                          <w:b/>
                          <w:color w:val="365F91" w:themeColor="accent1" w:themeShade="BF"/>
                        </w:rPr>
                      </w:pPr>
                      <w:r w:rsidRPr="00243565">
                        <w:rPr>
                          <w:rFonts w:ascii="Calibri" w:hAnsi="Calibri"/>
                          <w:b/>
                          <w:color w:val="365F91" w:themeColor="accent1" w:themeShade="BF"/>
                        </w:rPr>
                        <w:t>NOM ET PRENOM</w:t>
                      </w:r>
                      <w:r w:rsidRPr="00243565">
                        <w:rPr>
                          <w:b/>
                          <w:color w:val="365F91" w:themeColor="accent1" w:themeShade="BF"/>
                        </w:rPr>
                        <w:t>:</w:t>
                      </w:r>
                      <w:r w:rsidRPr="00243565">
                        <w:rPr>
                          <w:color w:val="365F91" w:themeColor="accent1" w:themeShade="BF"/>
                        </w:rPr>
                        <w:t>……………………………………………………………………………………</w:t>
                      </w:r>
                    </w:p>
                  </w:txbxContent>
                </v:textbox>
              </v:shape>
            </w:pict>
          </mc:Fallback>
        </mc:AlternateContent>
      </w:r>
    </w:p>
    <w:p w14:paraId="11E89B8E" w14:textId="77777777" w:rsidR="00EC546B" w:rsidRPr="00B63C2C" w:rsidRDefault="00EC546B" w:rsidP="00EC546B">
      <w:pPr>
        <w:ind w:left="142"/>
        <w:rPr>
          <w:rFonts w:ascii="Arial" w:hAnsi="Arial" w:cs="Arial"/>
        </w:rPr>
      </w:pPr>
    </w:p>
    <w:p w14:paraId="23A43E73" w14:textId="77777777" w:rsidR="00EC546B" w:rsidRPr="00B63C2C" w:rsidRDefault="00EC546B" w:rsidP="00EC546B">
      <w:pPr>
        <w:ind w:left="142"/>
        <w:rPr>
          <w:rFonts w:ascii="Arial" w:hAnsi="Arial" w:cs="Arial"/>
        </w:rPr>
      </w:pPr>
    </w:p>
    <w:p w14:paraId="6EFC8D87" w14:textId="77777777" w:rsidR="00EC546B" w:rsidRPr="00B63C2C" w:rsidRDefault="00EC546B" w:rsidP="00EC546B">
      <w:pPr>
        <w:ind w:left="142"/>
        <w:rPr>
          <w:rFonts w:ascii="Arial" w:hAnsi="Arial" w:cs="Arial"/>
        </w:rPr>
      </w:pPr>
      <w:r>
        <w:rPr>
          <w:rFonts w:ascii="Arial" w:hAnsi="Arial" w:cs="Arial"/>
          <w:noProof/>
          <w:lang w:eastAsia="fr-BE"/>
        </w:rPr>
        <mc:AlternateContent>
          <mc:Choice Requires="wps">
            <w:drawing>
              <wp:anchor distT="0" distB="0" distL="114300" distR="114300" simplePos="0" relativeHeight="251688448" behindDoc="0" locked="0" layoutInCell="1" allowOverlap="1" wp14:anchorId="5924B9FB" wp14:editId="70FFB469">
                <wp:simplePos x="0" y="0"/>
                <wp:positionH relativeFrom="column">
                  <wp:posOffset>-89535</wp:posOffset>
                </wp:positionH>
                <wp:positionV relativeFrom="paragraph">
                  <wp:posOffset>60960</wp:posOffset>
                </wp:positionV>
                <wp:extent cx="6558915" cy="1186815"/>
                <wp:effectExtent l="5715" t="13335" r="7620" b="9525"/>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186815"/>
                        </a:xfrm>
                        <a:prstGeom prst="rect">
                          <a:avLst/>
                        </a:prstGeom>
                        <a:solidFill>
                          <a:srgbClr val="FFFFFF"/>
                        </a:solidFill>
                        <a:ln w="9525">
                          <a:solidFill>
                            <a:srgbClr val="000000"/>
                          </a:solidFill>
                          <a:miter lim="800000"/>
                          <a:headEnd/>
                          <a:tailEnd/>
                        </a:ln>
                      </wps:spPr>
                      <wps:txbx>
                        <w:txbxContent>
                          <w:p w14:paraId="657924DE" w14:textId="77777777" w:rsidR="00EC546B" w:rsidRPr="00243565" w:rsidRDefault="00EC546B" w:rsidP="00EC546B">
                            <w:pPr>
                              <w:rPr>
                                <w:rFonts w:ascii="Calibri" w:hAnsi="Calibri"/>
                                <w:b/>
                                <w:color w:val="365F91" w:themeColor="accent1" w:themeShade="BF"/>
                              </w:rPr>
                            </w:pPr>
                            <w:r w:rsidRPr="00243565">
                              <w:rPr>
                                <w:rFonts w:ascii="Calibri" w:hAnsi="Calibri"/>
                                <w:b/>
                                <w:color w:val="365F91" w:themeColor="accent1" w:themeShade="BF"/>
                              </w:rPr>
                              <w:t>COORDONNEES</w:t>
                            </w:r>
                          </w:p>
                          <w:p w14:paraId="73883EFF" w14:textId="77777777" w:rsidR="00EC546B" w:rsidRPr="00243565" w:rsidRDefault="00EC546B" w:rsidP="00EC546B">
                            <w:pPr>
                              <w:rPr>
                                <w:rFonts w:ascii="Calibri" w:hAnsi="Calibri"/>
                                <w:color w:val="365F91" w:themeColor="accent1" w:themeShade="BF"/>
                                <w:sz w:val="20"/>
                                <w:szCs w:val="20"/>
                              </w:rPr>
                            </w:pPr>
                          </w:p>
                          <w:p w14:paraId="4CE5C17C" w14:textId="77777777" w:rsidR="00EC546B" w:rsidRPr="00243565" w:rsidRDefault="00EC546B" w:rsidP="00EC546B">
                            <w:pPr>
                              <w:jc w:val="both"/>
                              <w:rPr>
                                <w:rFonts w:ascii="Calibri" w:hAnsi="Calibri"/>
                                <w:color w:val="365F91" w:themeColor="accent1" w:themeShade="BF"/>
                              </w:rPr>
                            </w:pPr>
                            <w:r w:rsidRPr="00243565">
                              <w:rPr>
                                <w:rFonts w:ascii="Calibri" w:hAnsi="Calibri"/>
                                <w:b/>
                                <w:color w:val="365F91" w:themeColor="accent1" w:themeShade="BF"/>
                              </w:rPr>
                              <w:t>Résidence (adresse administrative)</w:t>
                            </w:r>
                            <w:r w:rsidRPr="00243565">
                              <w:rPr>
                                <w:rFonts w:ascii="Calibri" w:hAnsi="Calibri"/>
                                <w:color w:val="365F91" w:themeColor="accent1" w:themeShade="BF"/>
                              </w:rPr>
                              <w:t>………………………………………………………………………………………</w:t>
                            </w:r>
                          </w:p>
                          <w:p w14:paraId="253C8DD6" w14:textId="77777777" w:rsidR="00EC546B" w:rsidRPr="00243565" w:rsidRDefault="00EC546B" w:rsidP="00EC546B">
                            <w:pPr>
                              <w:jc w:val="both"/>
                              <w:rPr>
                                <w:rFonts w:ascii="Calibri" w:hAnsi="Calibri"/>
                                <w:color w:val="365F91" w:themeColor="accent1" w:themeShade="BF"/>
                              </w:rPr>
                            </w:pPr>
                            <w:r w:rsidRPr="00243565">
                              <w:rPr>
                                <w:rFonts w:ascii="Calibri" w:hAnsi="Calibri"/>
                                <w:color w:val="365F91" w:themeColor="accent1" w:themeShade="BF"/>
                              </w:rPr>
                              <w:t>………………………………………………………………………………………………………………………………………………</w:t>
                            </w:r>
                          </w:p>
                          <w:p w14:paraId="1F1A11C7" w14:textId="71BAB4E2" w:rsidR="00EC546B" w:rsidRPr="00243565" w:rsidRDefault="00243565" w:rsidP="00EC546B">
                            <w:pPr>
                              <w:jc w:val="both"/>
                              <w:rPr>
                                <w:rFonts w:ascii="Calibri" w:hAnsi="Calibri"/>
                                <w:b/>
                                <w:color w:val="365F91" w:themeColor="accent1" w:themeShade="BF"/>
                              </w:rPr>
                            </w:pPr>
                            <w:r>
                              <w:rPr>
                                <w:rFonts w:ascii="Calibri" w:hAnsi="Calibri"/>
                                <w:b/>
                                <w:color w:val="365F91" w:themeColor="accent1" w:themeShade="BF"/>
                              </w:rPr>
                              <w:t>Adresse courrie</w:t>
                            </w:r>
                            <w:r w:rsidR="00EC546B" w:rsidRPr="00243565">
                              <w:rPr>
                                <w:rFonts w:ascii="Calibri" w:hAnsi="Calibri"/>
                                <w:b/>
                                <w:color w:val="365F91" w:themeColor="accent1" w:themeShade="BF"/>
                              </w:rPr>
                              <w:t>l:</w:t>
                            </w:r>
                            <w:r w:rsidR="00EC546B" w:rsidRPr="00243565">
                              <w:rPr>
                                <w:rFonts w:ascii="Calibri" w:hAnsi="Calibri"/>
                                <w:color w:val="365F91" w:themeColor="accent1" w:themeShade="BF"/>
                              </w:rPr>
                              <w:t xml:space="preserve"> ……………………………………………………………………………………….</w:t>
                            </w:r>
                          </w:p>
                          <w:p w14:paraId="4628BA43" w14:textId="77777777" w:rsidR="00EC546B" w:rsidRPr="00243565" w:rsidRDefault="00EC546B" w:rsidP="00EC546B">
                            <w:pPr>
                              <w:spacing w:after="120"/>
                              <w:jc w:val="both"/>
                              <w:rPr>
                                <w:color w:val="365F91" w:themeColor="accent1" w:themeShade="BF"/>
                              </w:rPr>
                            </w:pPr>
                            <w:r w:rsidRPr="00243565">
                              <w:rPr>
                                <w:rFonts w:ascii="Calibri" w:hAnsi="Calibri"/>
                                <w:b/>
                                <w:color w:val="365F91" w:themeColor="accent1" w:themeShade="BF"/>
                              </w:rPr>
                              <w:t>Numéro de téléphone:</w:t>
                            </w:r>
                            <w:r w:rsidRPr="00243565">
                              <w:rPr>
                                <w:b/>
                                <w:color w:val="365F91" w:themeColor="accent1" w:themeShade="BF"/>
                              </w:rPr>
                              <w:t xml:space="preserve"> </w:t>
                            </w:r>
                            <w:r w:rsidRPr="00243565">
                              <w:rPr>
                                <w:rFonts w:ascii="Calibri" w:hAnsi="Calibri"/>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24B9FB" id="Zone de texte 14" o:spid="_x0000_s1055" type="#_x0000_t202" style="position:absolute;left:0;text-align:left;margin-left:-7.05pt;margin-top:4.8pt;width:516.45pt;height:93.4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xB4MwIAAGAEAAAOAAAAZHJzL2Uyb0RvYy54bWysVEtv2zAMvg/YfxB0XxwHSZYYcYouXYYB&#10;3QPodtlNlmRbmCxqkhI7+/Wj5DTNXpdhPgiiSH4kP5Le3AydJkfpvAJT0nwypUQaDkKZpqSfP+1f&#10;rCjxgRnBNBhZ0pP09Gb7/Nmmt4WcQQtaSEcQxPiityVtQ7BFlnneyo75CVhpUFmD61hA0TWZcKxH&#10;9E5ns+l0mfXghHXApff4ejcq6Tbh17Xk4UNdexmILinmFtLp0lnFM9tuWNE4ZlvFz2mwf8iiY8pg&#10;0AvUHQuMHJz6DapT3IGHOkw4dBnUteIy1YDV5NNfqnlomZWpFiTH2wtN/v/B8vfHj44ogb2bU2JY&#10;hz36gp0iQpIghyAJviNJvfUF2j5YtA7DKxjQIRXs7T3wr54Y2LXMNPLWOehbyQQmmUfP7Mp1xPER&#10;pOrfgcBg7BAgAQ216yKDyAlBdGzW6dIgTIRwfFwuFqt1vqCEoy7PV8sVCjEGKx7drfPhjYSOxEtJ&#10;HU5AgmfHex9G00eTGM2DVmKvtE6Ca6qdduTIcFr26Tuj/2SmDelLul7MFiMDf4WYpu9PEJ0KOPZa&#10;dSVdXYxYEXl7bQSmyYrAlB7vWJ02ZyIjdyOLYaiG1LjZOkaILFcgTkitg3HMcS3x0oL7TkmPI15S&#10;/+3AnKREvzXYnnU+n8edSMJ88XKGgrvWVNcaZjhClTRQMl53Ydyjg3WqaTHSOBAGbrGltUpkP2V1&#10;zh/HOLXrvHJxT67lZPX0Y9j+AAAA//8DAFBLAwQUAAYACAAAACEAjbhzYOAAAAAKAQAADwAAAGRy&#10;cy9kb3ducmV2LnhtbEyPwU7DMBBE70j8g7VIXFDrBEpIQpwKIYHgBgXB1Y23SUS8Drabhr9ne4Lb&#10;jmY0+6Zaz3YQE/rQO1KQLhMQSI0zPbUK3t8eFjmIEDUZPThCBT8YYF2fnlS6NO5ArzhtYiu4hEKp&#10;FXQxjqWUoenQ6rB0IxJ7O+etjix9K43XBy63g7xMkkxa3RN/6PSI9x02X5u9VZCvnqbP8Hz18tFk&#10;u6GIFzfT47dX6vxsvrsFEXGOf2E44jM61My0dXsyQQwKFukq5aiCIgNx9JM05y1bvorsGmRdyf8T&#10;6l8AAAD//wMAUEsBAi0AFAAGAAgAAAAhALaDOJL+AAAA4QEAABMAAAAAAAAAAAAAAAAAAAAAAFtD&#10;b250ZW50X1R5cGVzXS54bWxQSwECLQAUAAYACAAAACEAOP0h/9YAAACUAQAACwAAAAAAAAAAAAAA&#10;AAAvAQAAX3JlbHMvLnJlbHNQSwECLQAUAAYACAAAACEAr1cQeDMCAABgBAAADgAAAAAAAAAAAAAA&#10;AAAuAgAAZHJzL2Uyb0RvYy54bWxQSwECLQAUAAYACAAAACEAjbhzYOAAAAAKAQAADwAAAAAAAAAA&#10;AAAAAACNBAAAZHJzL2Rvd25yZXYueG1sUEsFBgAAAAAEAAQA8wAAAJoFAAAAAA==&#10;">
                <v:textbox>
                  <w:txbxContent>
                    <w:p w14:paraId="657924DE" w14:textId="77777777" w:rsidR="00EC546B" w:rsidRPr="00243565" w:rsidRDefault="00EC546B" w:rsidP="00EC546B">
                      <w:pPr>
                        <w:rPr>
                          <w:rFonts w:ascii="Calibri" w:hAnsi="Calibri"/>
                          <w:b/>
                          <w:color w:val="365F91" w:themeColor="accent1" w:themeShade="BF"/>
                        </w:rPr>
                      </w:pPr>
                      <w:r w:rsidRPr="00243565">
                        <w:rPr>
                          <w:rFonts w:ascii="Calibri" w:hAnsi="Calibri"/>
                          <w:b/>
                          <w:color w:val="365F91" w:themeColor="accent1" w:themeShade="BF"/>
                        </w:rPr>
                        <w:t>COORDONNEES</w:t>
                      </w:r>
                    </w:p>
                    <w:p w14:paraId="73883EFF" w14:textId="77777777" w:rsidR="00EC546B" w:rsidRPr="00243565" w:rsidRDefault="00EC546B" w:rsidP="00EC546B">
                      <w:pPr>
                        <w:rPr>
                          <w:rFonts w:ascii="Calibri" w:hAnsi="Calibri"/>
                          <w:color w:val="365F91" w:themeColor="accent1" w:themeShade="BF"/>
                          <w:sz w:val="20"/>
                          <w:szCs w:val="20"/>
                        </w:rPr>
                      </w:pPr>
                    </w:p>
                    <w:p w14:paraId="4CE5C17C" w14:textId="77777777" w:rsidR="00EC546B" w:rsidRPr="00243565" w:rsidRDefault="00EC546B" w:rsidP="00EC546B">
                      <w:pPr>
                        <w:jc w:val="both"/>
                        <w:rPr>
                          <w:rFonts w:ascii="Calibri" w:hAnsi="Calibri"/>
                          <w:color w:val="365F91" w:themeColor="accent1" w:themeShade="BF"/>
                        </w:rPr>
                      </w:pPr>
                      <w:r w:rsidRPr="00243565">
                        <w:rPr>
                          <w:rFonts w:ascii="Calibri" w:hAnsi="Calibri"/>
                          <w:b/>
                          <w:color w:val="365F91" w:themeColor="accent1" w:themeShade="BF"/>
                        </w:rPr>
                        <w:t>Résidence (adresse administrative)</w:t>
                      </w:r>
                      <w:r w:rsidRPr="00243565">
                        <w:rPr>
                          <w:rFonts w:ascii="Calibri" w:hAnsi="Calibri"/>
                          <w:color w:val="365F91" w:themeColor="accent1" w:themeShade="BF"/>
                        </w:rPr>
                        <w:t>………………………………………………………………………………………</w:t>
                      </w:r>
                    </w:p>
                    <w:p w14:paraId="253C8DD6" w14:textId="77777777" w:rsidR="00EC546B" w:rsidRPr="00243565" w:rsidRDefault="00EC546B" w:rsidP="00EC546B">
                      <w:pPr>
                        <w:jc w:val="both"/>
                        <w:rPr>
                          <w:rFonts w:ascii="Calibri" w:hAnsi="Calibri"/>
                          <w:color w:val="365F91" w:themeColor="accent1" w:themeShade="BF"/>
                        </w:rPr>
                      </w:pPr>
                      <w:r w:rsidRPr="00243565">
                        <w:rPr>
                          <w:rFonts w:ascii="Calibri" w:hAnsi="Calibri"/>
                          <w:color w:val="365F91" w:themeColor="accent1" w:themeShade="BF"/>
                        </w:rPr>
                        <w:t>………………………………………………………………………………………………………………………………………………</w:t>
                      </w:r>
                    </w:p>
                    <w:p w14:paraId="1F1A11C7" w14:textId="71BAB4E2" w:rsidR="00EC546B" w:rsidRPr="00243565" w:rsidRDefault="00243565" w:rsidP="00EC546B">
                      <w:pPr>
                        <w:jc w:val="both"/>
                        <w:rPr>
                          <w:rFonts w:ascii="Calibri" w:hAnsi="Calibri"/>
                          <w:b/>
                          <w:color w:val="365F91" w:themeColor="accent1" w:themeShade="BF"/>
                        </w:rPr>
                      </w:pPr>
                      <w:r>
                        <w:rPr>
                          <w:rFonts w:ascii="Calibri" w:hAnsi="Calibri"/>
                          <w:b/>
                          <w:color w:val="365F91" w:themeColor="accent1" w:themeShade="BF"/>
                        </w:rPr>
                        <w:t>Adresse courrie</w:t>
                      </w:r>
                      <w:r w:rsidR="00EC546B" w:rsidRPr="00243565">
                        <w:rPr>
                          <w:rFonts w:ascii="Calibri" w:hAnsi="Calibri"/>
                          <w:b/>
                          <w:color w:val="365F91" w:themeColor="accent1" w:themeShade="BF"/>
                        </w:rPr>
                        <w:t>l:</w:t>
                      </w:r>
                      <w:r w:rsidR="00EC546B" w:rsidRPr="00243565">
                        <w:rPr>
                          <w:rFonts w:ascii="Calibri" w:hAnsi="Calibri"/>
                          <w:color w:val="365F91" w:themeColor="accent1" w:themeShade="BF"/>
                        </w:rPr>
                        <w:t xml:space="preserve"> ……………………………………………………………………………………….</w:t>
                      </w:r>
                    </w:p>
                    <w:p w14:paraId="4628BA43" w14:textId="77777777" w:rsidR="00EC546B" w:rsidRPr="00243565" w:rsidRDefault="00EC546B" w:rsidP="00EC546B">
                      <w:pPr>
                        <w:spacing w:after="120"/>
                        <w:jc w:val="both"/>
                        <w:rPr>
                          <w:color w:val="365F91" w:themeColor="accent1" w:themeShade="BF"/>
                        </w:rPr>
                      </w:pPr>
                      <w:r w:rsidRPr="00243565">
                        <w:rPr>
                          <w:rFonts w:ascii="Calibri" w:hAnsi="Calibri"/>
                          <w:b/>
                          <w:color w:val="365F91" w:themeColor="accent1" w:themeShade="BF"/>
                        </w:rPr>
                        <w:t>Numéro de téléphone:</w:t>
                      </w:r>
                      <w:r w:rsidRPr="00243565">
                        <w:rPr>
                          <w:b/>
                          <w:color w:val="365F91" w:themeColor="accent1" w:themeShade="BF"/>
                        </w:rPr>
                        <w:t xml:space="preserve"> </w:t>
                      </w:r>
                      <w:r w:rsidRPr="00243565">
                        <w:rPr>
                          <w:rFonts w:ascii="Calibri" w:hAnsi="Calibri"/>
                          <w:color w:val="365F91" w:themeColor="accent1" w:themeShade="BF"/>
                        </w:rPr>
                        <w:t>……………………………………………………………………………………….</w:t>
                      </w:r>
                    </w:p>
                  </w:txbxContent>
                </v:textbox>
              </v:shape>
            </w:pict>
          </mc:Fallback>
        </mc:AlternateContent>
      </w:r>
    </w:p>
    <w:p w14:paraId="69CE6662" w14:textId="77777777" w:rsidR="00EC546B" w:rsidRPr="00B63C2C" w:rsidRDefault="00EC546B" w:rsidP="00EC546B">
      <w:pPr>
        <w:ind w:left="142"/>
        <w:rPr>
          <w:rFonts w:ascii="Arial" w:hAnsi="Arial" w:cs="Arial"/>
          <w:sz w:val="16"/>
          <w:szCs w:val="16"/>
        </w:rPr>
      </w:pPr>
    </w:p>
    <w:p w14:paraId="2E3A9E7C" w14:textId="77777777" w:rsidR="00EC546B" w:rsidRPr="00B63C2C" w:rsidRDefault="00EC546B" w:rsidP="00EC546B">
      <w:pPr>
        <w:ind w:left="142"/>
        <w:rPr>
          <w:rFonts w:ascii="Arial" w:hAnsi="Arial" w:cs="Arial"/>
        </w:rPr>
      </w:pPr>
    </w:p>
    <w:p w14:paraId="19DECF92" w14:textId="77777777" w:rsidR="00EC546B" w:rsidRPr="00B63C2C" w:rsidRDefault="00EC546B" w:rsidP="00EC546B">
      <w:pPr>
        <w:ind w:left="142"/>
        <w:rPr>
          <w:rFonts w:ascii="Arial" w:hAnsi="Arial" w:cs="Arial"/>
        </w:rPr>
      </w:pPr>
    </w:p>
    <w:p w14:paraId="13CDC352" w14:textId="77777777" w:rsidR="00EC546B" w:rsidRPr="00B63C2C" w:rsidRDefault="00EC546B" w:rsidP="00EC546B">
      <w:pPr>
        <w:ind w:left="142"/>
        <w:rPr>
          <w:rFonts w:ascii="Arial" w:hAnsi="Arial" w:cs="Arial"/>
        </w:rPr>
      </w:pPr>
    </w:p>
    <w:p w14:paraId="57CAEBDE" w14:textId="77777777" w:rsidR="00EC546B" w:rsidRPr="00B63C2C" w:rsidRDefault="00EC546B" w:rsidP="00EC546B">
      <w:pPr>
        <w:ind w:left="142"/>
        <w:rPr>
          <w:rFonts w:ascii="Arial" w:hAnsi="Arial" w:cs="Arial"/>
        </w:rPr>
      </w:pPr>
    </w:p>
    <w:p w14:paraId="1EC77DA4" w14:textId="77777777" w:rsidR="00EC546B" w:rsidRPr="00B63C2C" w:rsidRDefault="00EC546B" w:rsidP="00EC546B">
      <w:pPr>
        <w:ind w:left="142"/>
        <w:rPr>
          <w:rFonts w:ascii="Arial" w:hAnsi="Arial" w:cs="Arial"/>
        </w:rPr>
      </w:pPr>
    </w:p>
    <w:p w14:paraId="662BB5D2" w14:textId="77777777" w:rsidR="00EC546B" w:rsidRDefault="00EC546B" w:rsidP="00EC546B">
      <w:pPr>
        <w:ind w:left="142"/>
        <w:rPr>
          <w:rFonts w:ascii="Arial" w:hAnsi="Arial" w:cs="Arial"/>
          <w:sz w:val="16"/>
          <w:szCs w:val="16"/>
        </w:rPr>
      </w:pPr>
    </w:p>
    <w:p w14:paraId="35EB30CD" w14:textId="77777777" w:rsidR="00EC546B" w:rsidRPr="00B63C2C" w:rsidRDefault="00EC546B" w:rsidP="00EC546B">
      <w:pPr>
        <w:ind w:left="142"/>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EC546B" w:rsidRPr="00835477" w14:paraId="74F5738A" w14:textId="77777777" w:rsidTr="009830F9">
        <w:trPr>
          <w:trHeight w:val="720"/>
        </w:trPr>
        <w:tc>
          <w:tcPr>
            <w:tcW w:w="10314" w:type="dxa"/>
            <w:shd w:val="clear" w:color="auto" w:fill="B8CCE4"/>
          </w:tcPr>
          <w:p w14:paraId="1ABBF773" w14:textId="77777777" w:rsidR="00EC546B" w:rsidRPr="00B63C2C" w:rsidRDefault="00EC546B" w:rsidP="009830F9">
            <w:pPr>
              <w:ind w:left="142"/>
              <w:rPr>
                <w:rFonts w:ascii="Arial" w:hAnsi="Arial" w:cs="Arial"/>
                <w:b/>
              </w:rPr>
            </w:pPr>
          </w:p>
          <w:p w14:paraId="3810BB7D" w14:textId="77777777" w:rsidR="00EC546B" w:rsidRPr="00B63C2C" w:rsidRDefault="00EC546B" w:rsidP="009830F9">
            <w:pPr>
              <w:ind w:left="142"/>
              <w:jc w:val="center"/>
              <w:rPr>
                <w:rFonts w:ascii="Arial" w:hAnsi="Arial" w:cs="Arial"/>
                <w:b/>
              </w:rPr>
            </w:pPr>
            <w:r w:rsidRPr="00243565">
              <w:rPr>
                <w:rFonts w:ascii="Arial" w:hAnsi="Arial" w:cs="Arial"/>
                <w:b/>
                <w:color w:val="244061" w:themeColor="accent1" w:themeShade="80"/>
              </w:rPr>
              <w:t xml:space="preserve">APERCU DE STAGE EXTÉRIEUR DU STAGIAIRE </w:t>
            </w:r>
          </w:p>
        </w:tc>
      </w:tr>
    </w:tbl>
    <w:p w14:paraId="075E59C4" w14:textId="77777777" w:rsidR="00EC546B" w:rsidRPr="00B63C2C" w:rsidRDefault="00EC546B" w:rsidP="00EC546B">
      <w:pPr>
        <w:ind w:left="142"/>
        <w:rPr>
          <w:rFonts w:ascii="Arial" w:hAnsi="Arial" w:cs="Arial"/>
          <w:sz w:val="16"/>
          <w:szCs w:val="16"/>
        </w:rPr>
      </w:pPr>
    </w:p>
    <w:p w14:paraId="49A66595" w14:textId="77777777" w:rsidR="00EC546B" w:rsidRPr="00B63C2C" w:rsidRDefault="00EC546B" w:rsidP="00EC546B">
      <w:pPr>
        <w:ind w:left="142"/>
        <w:rPr>
          <w:rFonts w:ascii="Arial" w:hAnsi="Arial" w:cs="Arial"/>
        </w:rPr>
      </w:pPr>
    </w:p>
    <w:p w14:paraId="0F93D382" w14:textId="77777777" w:rsidR="00EC546B" w:rsidRPr="00D4593F" w:rsidRDefault="00EC546B" w:rsidP="00EC546B">
      <w:pPr>
        <w:ind w:left="142"/>
        <w:rPr>
          <w:rFonts w:ascii="Arial" w:hAnsi="Arial" w:cs="Arial"/>
          <w:color w:val="365F91" w:themeColor="accent1" w:themeShade="BF"/>
          <w:u w:val="single"/>
        </w:rPr>
      </w:pPr>
      <w:r w:rsidRPr="00D4593F">
        <w:rPr>
          <w:rFonts w:ascii="Arial" w:hAnsi="Arial" w:cs="Arial"/>
          <w:b/>
          <w:color w:val="365F91" w:themeColor="accent1" w:themeShade="BF"/>
          <w:u w:val="single"/>
        </w:rPr>
        <w:t>Aperçu du programme de stage du stagiaire :</w:t>
      </w:r>
      <w:r w:rsidRPr="00D4593F">
        <w:rPr>
          <w:rFonts w:ascii="Arial" w:hAnsi="Arial" w:cs="Arial"/>
          <w:color w:val="365F91" w:themeColor="accent1" w:themeShade="BF"/>
          <w:u w:val="single"/>
        </w:rPr>
        <w:t xml:space="preserve"> </w:t>
      </w:r>
    </w:p>
    <w:p w14:paraId="3525D58E" w14:textId="77777777" w:rsidR="00EC546B" w:rsidRDefault="00EC546B" w:rsidP="00EC546B">
      <w:pPr>
        <w:ind w:left="142"/>
        <w:jc w:val="center"/>
        <w:rPr>
          <w:rFonts w:ascii="Arial" w:hAnsi="Arial" w:cs="Arial"/>
        </w:rPr>
      </w:pPr>
    </w:p>
    <w:tbl>
      <w:tblPr>
        <w:tblStyle w:val="TableGrid"/>
        <w:tblW w:w="0" w:type="auto"/>
        <w:tblInd w:w="142" w:type="dxa"/>
        <w:tblLook w:val="04A0" w:firstRow="1" w:lastRow="0" w:firstColumn="1" w:lastColumn="0" w:noHBand="0" w:noVBand="1"/>
      </w:tblPr>
      <w:tblGrid>
        <w:gridCol w:w="3510"/>
        <w:gridCol w:w="5636"/>
      </w:tblGrid>
      <w:tr w:rsidR="00EC546B" w14:paraId="7BA267B5" w14:textId="77777777" w:rsidTr="009830F9">
        <w:tc>
          <w:tcPr>
            <w:tcW w:w="3510" w:type="dxa"/>
          </w:tcPr>
          <w:p w14:paraId="077E6C53" w14:textId="77777777" w:rsidR="00EC546B" w:rsidRPr="00243565" w:rsidRDefault="00EC546B" w:rsidP="009830F9">
            <w:pPr>
              <w:jc w:val="center"/>
              <w:rPr>
                <w:rFonts w:ascii="Arial" w:hAnsi="Arial" w:cs="Arial"/>
                <w:color w:val="365F91" w:themeColor="accent1" w:themeShade="BF"/>
              </w:rPr>
            </w:pPr>
            <w:r w:rsidRPr="00243565">
              <w:rPr>
                <w:rFonts w:ascii="Arial" w:hAnsi="Arial" w:cs="Arial"/>
                <w:color w:val="365F91" w:themeColor="accent1" w:themeShade="BF"/>
              </w:rPr>
              <w:t>Période (jour début-jour fin)</w:t>
            </w:r>
          </w:p>
        </w:tc>
        <w:tc>
          <w:tcPr>
            <w:tcW w:w="5636" w:type="dxa"/>
          </w:tcPr>
          <w:p w14:paraId="180E676C" w14:textId="77777777" w:rsidR="00EC546B" w:rsidRPr="00243565" w:rsidRDefault="00EC546B" w:rsidP="009830F9">
            <w:pPr>
              <w:jc w:val="center"/>
              <w:rPr>
                <w:rFonts w:ascii="Arial" w:hAnsi="Arial" w:cs="Arial"/>
                <w:color w:val="365F91" w:themeColor="accent1" w:themeShade="BF"/>
              </w:rPr>
            </w:pPr>
            <w:r w:rsidRPr="00243565">
              <w:rPr>
                <w:rFonts w:ascii="Arial" w:hAnsi="Arial" w:cs="Arial"/>
                <w:color w:val="365F91" w:themeColor="accent1" w:themeShade="BF"/>
              </w:rPr>
              <w:t>Institution visitée</w:t>
            </w:r>
          </w:p>
        </w:tc>
      </w:tr>
      <w:tr w:rsidR="00EC546B" w14:paraId="1A848663" w14:textId="77777777" w:rsidTr="009830F9">
        <w:tc>
          <w:tcPr>
            <w:tcW w:w="3510" w:type="dxa"/>
          </w:tcPr>
          <w:p w14:paraId="207183EA" w14:textId="77777777" w:rsidR="00EC546B" w:rsidRDefault="00EC546B" w:rsidP="009830F9">
            <w:pPr>
              <w:rPr>
                <w:rFonts w:ascii="Arial" w:hAnsi="Arial" w:cs="Arial"/>
              </w:rPr>
            </w:pPr>
          </w:p>
        </w:tc>
        <w:tc>
          <w:tcPr>
            <w:tcW w:w="5636" w:type="dxa"/>
          </w:tcPr>
          <w:p w14:paraId="3DDE76E8" w14:textId="77777777" w:rsidR="00EC546B" w:rsidRDefault="00EC546B" w:rsidP="009830F9">
            <w:pPr>
              <w:rPr>
                <w:rFonts w:ascii="Arial" w:hAnsi="Arial" w:cs="Arial"/>
              </w:rPr>
            </w:pPr>
          </w:p>
        </w:tc>
      </w:tr>
      <w:tr w:rsidR="00EC546B" w14:paraId="611FCBFC" w14:textId="77777777" w:rsidTr="009830F9">
        <w:tc>
          <w:tcPr>
            <w:tcW w:w="3510" w:type="dxa"/>
          </w:tcPr>
          <w:p w14:paraId="69245137" w14:textId="77777777" w:rsidR="00EC546B" w:rsidRDefault="00EC546B" w:rsidP="009830F9">
            <w:pPr>
              <w:rPr>
                <w:rFonts w:ascii="Arial" w:hAnsi="Arial" w:cs="Arial"/>
              </w:rPr>
            </w:pPr>
          </w:p>
        </w:tc>
        <w:tc>
          <w:tcPr>
            <w:tcW w:w="5636" w:type="dxa"/>
          </w:tcPr>
          <w:p w14:paraId="314C8F3C" w14:textId="77777777" w:rsidR="00EC546B" w:rsidRDefault="00EC546B" w:rsidP="009830F9">
            <w:pPr>
              <w:rPr>
                <w:rFonts w:ascii="Arial" w:hAnsi="Arial" w:cs="Arial"/>
              </w:rPr>
            </w:pPr>
          </w:p>
        </w:tc>
      </w:tr>
      <w:tr w:rsidR="00EC546B" w14:paraId="75D22C6E" w14:textId="77777777" w:rsidTr="009830F9">
        <w:tc>
          <w:tcPr>
            <w:tcW w:w="3510" w:type="dxa"/>
          </w:tcPr>
          <w:p w14:paraId="1BE15E90" w14:textId="77777777" w:rsidR="00EC546B" w:rsidRDefault="00EC546B" w:rsidP="009830F9">
            <w:pPr>
              <w:rPr>
                <w:rFonts w:ascii="Arial" w:hAnsi="Arial" w:cs="Arial"/>
              </w:rPr>
            </w:pPr>
          </w:p>
        </w:tc>
        <w:tc>
          <w:tcPr>
            <w:tcW w:w="5636" w:type="dxa"/>
          </w:tcPr>
          <w:p w14:paraId="2FF56FE3" w14:textId="77777777" w:rsidR="00EC546B" w:rsidRDefault="00EC546B" w:rsidP="009830F9">
            <w:pPr>
              <w:rPr>
                <w:rFonts w:ascii="Arial" w:hAnsi="Arial" w:cs="Arial"/>
              </w:rPr>
            </w:pPr>
          </w:p>
        </w:tc>
      </w:tr>
      <w:tr w:rsidR="00EC546B" w14:paraId="4EB9A4D0" w14:textId="77777777" w:rsidTr="009830F9">
        <w:tc>
          <w:tcPr>
            <w:tcW w:w="3510" w:type="dxa"/>
          </w:tcPr>
          <w:p w14:paraId="1AFF776B" w14:textId="77777777" w:rsidR="00EC546B" w:rsidRDefault="00EC546B" w:rsidP="009830F9">
            <w:pPr>
              <w:rPr>
                <w:rFonts w:ascii="Arial" w:hAnsi="Arial" w:cs="Arial"/>
              </w:rPr>
            </w:pPr>
          </w:p>
        </w:tc>
        <w:tc>
          <w:tcPr>
            <w:tcW w:w="5636" w:type="dxa"/>
          </w:tcPr>
          <w:p w14:paraId="5594F64C" w14:textId="77777777" w:rsidR="00EC546B" w:rsidRDefault="00EC546B" w:rsidP="009830F9">
            <w:pPr>
              <w:rPr>
                <w:rFonts w:ascii="Arial" w:hAnsi="Arial" w:cs="Arial"/>
              </w:rPr>
            </w:pPr>
          </w:p>
        </w:tc>
      </w:tr>
      <w:tr w:rsidR="00EC546B" w14:paraId="014B4632" w14:textId="77777777" w:rsidTr="009830F9">
        <w:tc>
          <w:tcPr>
            <w:tcW w:w="3510" w:type="dxa"/>
          </w:tcPr>
          <w:p w14:paraId="42F4AC49" w14:textId="77777777" w:rsidR="00EC546B" w:rsidRDefault="00EC546B" w:rsidP="009830F9">
            <w:pPr>
              <w:rPr>
                <w:rFonts w:ascii="Arial" w:hAnsi="Arial" w:cs="Arial"/>
              </w:rPr>
            </w:pPr>
          </w:p>
        </w:tc>
        <w:tc>
          <w:tcPr>
            <w:tcW w:w="5636" w:type="dxa"/>
          </w:tcPr>
          <w:p w14:paraId="3F823580" w14:textId="77777777" w:rsidR="00EC546B" w:rsidRDefault="00EC546B" w:rsidP="009830F9">
            <w:pPr>
              <w:rPr>
                <w:rFonts w:ascii="Arial" w:hAnsi="Arial" w:cs="Arial"/>
              </w:rPr>
            </w:pPr>
          </w:p>
        </w:tc>
      </w:tr>
      <w:tr w:rsidR="00EC546B" w14:paraId="2A218540" w14:textId="77777777" w:rsidTr="009830F9">
        <w:tc>
          <w:tcPr>
            <w:tcW w:w="3510" w:type="dxa"/>
          </w:tcPr>
          <w:p w14:paraId="3FD0A5B6" w14:textId="77777777" w:rsidR="00EC546B" w:rsidRDefault="00EC546B" w:rsidP="009830F9">
            <w:pPr>
              <w:rPr>
                <w:rFonts w:ascii="Arial" w:hAnsi="Arial" w:cs="Arial"/>
              </w:rPr>
            </w:pPr>
          </w:p>
        </w:tc>
        <w:tc>
          <w:tcPr>
            <w:tcW w:w="5636" w:type="dxa"/>
          </w:tcPr>
          <w:p w14:paraId="4271FDC7" w14:textId="77777777" w:rsidR="00EC546B" w:rsidRDefault="00EC546B" w:rsidP="009830F9">
            <w:pPr>
              <w:rPr>
                <w:rFonts w:ascii="Arial" w:hAnsi="Arial" w:cs="Arial"/>
              </w:rPr>
            </w:pPr>
          </w:p>
        </w:tc>
      </w:tr>
      <w:tr w:rsidR="00EC546B" w14:paraId="2D2B4A47" w14:textId="77777777" w:rsidTr="009830F9">
        <w:tc>
          <w:tcPr>
            <w:tcW w:w="3510" w:type="dxa"/>
          </w:tcPr>
          <w:p w14:paraId="6301A670" w14:textId="77777777" w:rsidR="00EC546B" w:rsidRDefault="00EC546B" w:rsidP="009830F9">
            <w:pPr>
              <w:rPr>
                <w:rFonts w:ascii="Arial" w:hAnsi="Arial" w:cs="Arial"/>
              </w:rPr>
            </w:pPr>
          </w:p>
        </w:tc>
        <w:tc>
          <w:tcPr>
            <w:tcW w:w="5636" w:type="dxa"/>
          </w:tcPr>
          <w:p w14:paraId="515B0DBF" w14:textId="77777777" w:rsidR="00EC546B" w:rsidRDefault="00EC546B" w:rsidP="009830F9">
            <w:pPr>
              <w:rPr>
                <w:rFonts w:ascii="Arial" w:hAnsi="Arial" w:cs="Arial"/>
              </w:rPr>
            </w:pPr>
          </w:p>
        </w:tc>
      </w:tr>
    </w:tbl>
    <w:p w14:paraId="70CD633A" w14:textId="77777777" w:rsidR="00EC546B" w:rsidRDefault="00EC546B" w:rsidP="00EC546B">
      <w:pPr>
        <w:ind w:left="142"/>
        <w:rPr>
          <w:rFonts w:ascii="Arial" w:hAnsi="Arial" w:cs="Arial"/>
        </w:rPr>
      </w:pPr>
    </w:p>
    <w:p w14:paraId="12649552" w14:textId="77777777" w:rsidR="00EC546B" w:rsidRDefault="00EC546B" w:rsidP="00EC546B">
      <w:pPr>
        <w:ind w:left="142"/>
        <w:rPr>
          <w:rFonts w:ascii="Arial" w:hAnsi="Arial" w:cs="Arial"/>
        </w:rPr>
      </w:pPr>
    </w:p>
    <w:p w14:paraId="37C117D2" w14:textId="77777777" w:rsidR="00EC546B" w:rsidRPr="00B63C2C" w:rsidRDefault="00EC546B" w:rsidP="00EC546B">
      <w:pPr>
        <w:ind w:left="142"/>
        <w:rPr>
          <w:rFonts w:ascii="Arial" w:hAnsi="Arial" w:cs="Arial"/>
          <w:b/>
        </w:rPr>
      </w:pPr>
      <w:r w:rsidRPr="00B63C2C">
        <w:rPr>
          <w:rFonts w:ascii="Arial" w:hAnsi="Arial" w:cs="Arial"/>
        </w:rPr>
        <w:lastRenderedPageBreak/>
        <w:t>…………………………………………………………………….……….……….……….…</w:t>
      </w:r>
    </w:p>
    <w:p w14:paraId="05BBB380" w14:textId="77777777" w:rsidR="00EC546B" w:rsidRDefault="00EC546B" w:rsidP="00EC546B">
      <w:pPr>
        <w:ind w:left="142"/>
        <w:rPr>
          <w:rFonts w:ascii="Arial" w:hAnsi="Arial" w:cs="Arial"/>
          <w:b/>
          <w:u w:val="single"/>
        </w:rPr>
      </w:pPr>
    </w:p>
    <w:p w14:paraId="0CE1F1AC" w14:textId="77777777" w:rsidR="00EC546B" w:rsidRDefault="00EC546B" w:rsidP="00EC546B">
      <w:pPr>
        <w:ind w:left="142"/>
        <w:rPr>
          <w:rFonts w:ascii="Arial" w:hAnsi="Arial" w:cs="Arial"/>
          <w:sz w:val="16"/>
          <w:szCs w:val="16"/>
        </w:rPr>
      </w:pPr>
    </w:p>
    <w:p w14:paraId="5301017D" w14:textId="77777777" w:rsidR="00EC546B" w:rsidRPr="00B63C2C" w:rsidRDefault="00EC546B" w:rsidP="00EC546B">
      <w:pPr>
        <w:ind w:left="142"/>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EC546B" w:rsidRPr="00835477" w14:paraId="2977CAFF" w14:textId="77777777" w:rsidTr="009830F9">
        <w:trPr>
          <w:trHeight w:val="720"/>
        </w:trPr>
        <w:tc>
          <w:tcPr>
            <w:tcW w:w="10314" w:type="dxa"/>
            <w:shd w:val="clear" w:color="auto" w:fill="B8CCE4"/>
          </w:tcPr>
          <w:p w14:paraId="68A3067A" w14:textId="77777777" w:rsidR="00EC546B" w:rsidRPr="00B63C2C" w:rsidRDefault="00EC546B" w:rsidP="009830F9">
            <w:pPr>
              <w:ind w:left="142"/>
              <w:rPr>
                <w:rFonts w:ascii="Arial" w:hAnsi="Arial" w:cs="Arial"/>
                <w:b/>
              </w:rPr>
            </w:pPr>
          </w:p>
          <w:p w14:paraId="513C7001" w14:textId="77777777" w:rsidR="00EC546B" w:rsidRPr="00243565" w:rsidRDefault="00EC546B" w:rsidP="009830F9">
            <w:pPr>
              <w:ind w:left="142"/>
              <w:jc w:val="center"/>
              <w:rPr>
                <w:rFonts w:ascii="Arial" w:hAnsi="Arial" w:cs="Arial"/>
                <w:b/>
                <w:color w:val="244061" w:themeColor="accent1" w:themeShade="80"/>
              </w:rPr>
            </w:pPr>
            <w:r w:rsidRPr="00243565">
              <w:rPr>
                <w:rFonts w:ascii="Arial" w:hAnsi="Arial" w:cs="Arial"/>
                <w:b/>
                <w:color w:val="244061" w:themeColor="accent1" w:themeShade="80"/>
              </w:rPr>
              <w:t xml:space="preserve">EVALUATION DU MAITRE DE STAGE </w:t>
            </w:r>
          </w:p>
          <w:p w14:paraId="16A1AF9B" w14:textId="77777777" w:rsidR="00EC546B" w:rsidRPr="00243565" w:rsidRDefault="00EC546B" w:rsidP="009830F9">
            <w:pPr>
              <w:ind w:left="142"/>
              <w:jc w:val="center"/>
              <w:rPr>
                <w:rFonts w:ascii="Arial" w:hAnsi="Arial" w:cs="Arial"/>
                <w:b/>
                <w:color w:val="244061" w:themeColor="accent1" w:themeShade="80"/>
              </w:rPr>
            </w:pPr>
            <w:r w:rsidRPr="00243565">
              <w:rPr>
                <w:rFonts w:ascii="Arial" w:hAnsi="Arial" w:cs="Arial"/>
                <w:b/>
                <w:color w:val="244061" w:themeColor="accent1" w:themeShade="80"/>
              </w:rPr>
              <w:t>-</w:t>
            </w:r>
          </w:p>
          <w:p w14:paraId="53DA8D99" w14:textId="77777777" w:rsidR="00EC546B" w:rsidRPr="00243565" w:rsidRDefault="00EC546B" w:rsidP="009830F9">
            <w:pPr>
              <w:ind w:left="142"/>
              <w:jc w:val="center"/>
              <w:rPr>
                <w:rFonts w:ascii="Arial" w:hAnsi="Arial" w:cs="Arial"/>
                <w:b/>
                <w:color w:val="244061" w:themeColor="accent1" w:themeShade="80"/>
                <w:u w:val="single"/>
              </w:rPr>
            </w:pPr>
            <w:r w:rsidRPr="00243565">
              <w:rPr>
                <w:rFonts w:ascii="Arial" w:hAnsi="Arial" w:cs="Arial"/>
                <w:b/>
                <w:color w:val="244061" w:themeColor="accent1" w:themeShade="80"/>
                <w:u w:val="single"/>
              </w:rPr>
              <w:t>Veuillez joindre toutes les évaluations des institutions de stage à votre rapport d’ évaluation</w:t>
            </w:r>
          </w:p>
          <w:p w14:paraId="0276FA95" w14:textId="77777777" w:rsidR="00EC546B" w:rsidRPr="00B63C2C" w:rsidRDefault="00EC546B" w:rsidP="009830F9">
            <w:pPr>
              <w:ind w:left="142"/>
              <w:jc w:val="center"/>
              <w:rPr>
                <w:rFonts w:ascii="Arial" w:hAnsi="Arial" w:cs="Arial"/>
                <w:b/>
              </w:rPr>
            </w:pPr>
          </w:p>
        </w:tc>
      </w:tr>
    </w:tbl>
    <w:p w14:paraId="73B35A33" w14:textId="77777777" w:rsidR="00EC546B" w:rsidRPr="00B63C2C" w:rsidRDefault="00EC546B" w:rsidP="00EC546B">
      <w:pPr>
        <w:ind w:left="142"/>
        <w:rPr>
          <w:rFonts w:ascii="Arial" w:hAnsi="Arial" w:cs="Arial"/>
          <w:sz w:val="16"/>
          <w:szCs w:val="16"/>
        </w:rPr>
      </w:pPr>
    </w:p>
    <w:p w14:paraId="429844E6" w14:textId="77777777" w:rsidR="00EC546B" w:rsidRDefault="00EC546B" w:rsidP="00EC546B">
      <w:pPr>
        <w:ind w:left="142"/>
        <w:rPr>
          <w:rFonts w:ascii="Arial" w:hAnsi="Arial" w:cs="Arial"/>
          <w:b/>
          <w:u w:val="single"/>
        </w:rPr>
      </w:pPr>
    </w:p>
    <w:p w14:paraId="6697F475" w14:textId="77777777" w:rsidR="00EC546B" w:rsidRDefault="00EC546B" w:rsidP="00EC546B">
      <w:pPr>
        <w:ind w:left="142"/>
        <w:rPr>
          <w:rFonts w:ascii="Arial" w:hAnsi="Arial" w:cs="Arial"/>
          <w:b/>
          <w:u w:val="single"/>
        </w:rPr>
      </w:pPr>
    </w:p>
    <w:tbl>
      <w:tblPr>
        <w:tblW w:w="0" w:type="auto"/>
        <w:tblInd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455"/>
        <w:gridCol w:w="645"/>
      </w:tblGrid>
      <w:tr w:rsidR="00243565" w:rsidRPr="00243565" w14:paraId="4FB4788B" w14:textId="77777777" w:rsidTr="009830F9">
        <w:tc>
          <w:tcPr>
            <w:tcW w:w="567" w:type="dxa"/>
            <w:shd w:val="pct10" w:color="auto" w:fill="auto"/>
          </w:tcPr>
          <w:p w14:paraId="6E8A2297" w14:textId="77777777" w:rsidR="00EC546B" w:rsidRPr="00243565" w:rsidRDefault="00EC546B" w:rsidP="009830F9">
            <w:pPr>
              <w:jc w:val="center"/>
              <w:rPr>
                <w:rFonts w:ascii="Arial" w:hAnsi="Arial" w:cs="Arial"/>
                <w:b/>
                <w:color w:val="365F91" w:themeColor="accent1" w:themeShade="BF"/>
                <w:sz w:val="22"/>
                <w:szCs w:val="22"/>
              </w:rPr>
            </w:pPr>
            <w:r w:rsidRPr="00243565">
              <w:rPr>
                <w:rFonts w:ascii="Arial" w:hAnsi="Arial" w:cs="Arial"/>
                <w:b/>
                <w:color w:val="365F91" w:themeColor="accent1" w:themeShade="BF"/>
                <w:sz w:val="22"/>
                <w:szCs w:val="22"/>
              </w:rPr>
              <w:t>I</w:t>
            </w:r>
          </w:p>
        </w:tc>
        <w:tc>
          <w:tcPr>
            <w:tcW w:w="567" w:type="dxa"/>
            <w:shd w:val="pct10" w:color="auto" w:fill="auto"/>
          </w:tcPr>
          <w:p w14:paraId="445DDEE3" w14:textId="77777777" w:rsidR="00EC546B" w:rsidRPr="00243565" w:rsidRDefault="00EC546B" w:rsidP="009830F9">
            <w:pPr>
              <w:jc w:val="center"/>
              <w:rPr>
                <w:rFonts w:ascii="Arial" w:hAnsi="Arial" w:cs="Arial"/>
                <w:b/>
                <w:color w:val="365F91" w:themeColor="accent1" w:themeShade="BF"/>
                <w:sz w:val="22"/>
                <w:szCs w:val="22"/>
              </w:rPr>
            </w:pPr>
            <w:r w:rsidRPr="00243565">
              <w:rPr>
                <w:rFonts w:ascii="Arial" w:hAnsi="Arial" w:cs="Arial"/>
                <w:b/>
                <w:color w:val="365F91" w:themeColor="accent1" w:themeShade="BF"/>
                <w:sz w:val="22"/>
                <w:szCs w:val="22"/>
              </w:rPr>
              <w:t>S</w:t>
            </w:r>
          </w:p>
        </w:tc>
        <w:tc>
          <w:tcPr>
            <w:tcW w:w="455" w:type="dxa"/>
            <w:shd w:val="pct10" w:color="auto" w:fill="auto"/>
          </w:tcPr>
          <w:p w14:paraId="603C70D2" w14:textId="77777777" w:rsidR="00EC546B" w:rsidRPr="00243565" w:rsidRDefault="00EC546B" w:rsidP="009830F9">
            <w:pPr>
              <w:jc w:val="center"/>
              <w:rPr>
                <w:rFonts w:ascii="Arial" w:hAnsi="Arial" w:cs="Arial"/>
                <w:b/>
                <w:color w:val="365F91" w:themeColor="accent1" w:themeShade="BF"/>
                <w:sz w:val="22"/>
                <w:szCs w:val="22"/>
              </w:rPr>
            </w:pPr>
            <w:r w:rsidRPr="00243565">
              <w:rPr>
                <w:rFonts w:ascii="Arial" w:hAnsi="Arial" w:cs="Arial"/>
                <w:b/>
                <w:color w:val="365F91" w:themeColor="accent1" w:themeShade="BF"/>
                <w:sz w:val="22"/>
                <w:szCs w:val="22"/>
              </w:rPr>
              <w:t>B</w:t>
            </w:r>
          </w:p>
        </w:tc>
        <w:tc>
          <w:tcPr>
            <w:tcW w:w="645" w:type="dxa"/>
            <w:shd w:val="pct10" w:color="auto" w:fill="auto"/>
          </w:tcPr>
          <w:p w14:paraId="09C117A3" w14:textId="77777777" w:rsidR="00EC546B" w:rsidRPr="00243565" w:rsidRDefault="00EC546B" w:rsidP="009830F9">
            <w:pPr>
              <w:jc w:val="center"/>
              <w:rPr>
                <w:rFonts w:ascii="Arial" w:hAnsi="Arial" w:cs="Arial"/>
                <w:b/>
                <w:color w:val="365F91" w:themeColor="accent1" w:themeShade="BF"/>
                <w:sz w:val="22"/>
                <w:szCs w:val="22"/>
              </w:rPr>
            </w:pPr>
            <w:r w:rsidRPr="00243565">
              <w:rPr>
                <w:rFonts w:ascii="Arial" w:hAnsi="Arial" w:cs="Arial"/>
                <w:b/>
                <w:color w:val="365F91" w:themeColor="accent1" w:themeShade="BF"/>
                <w:sz w:val="22"/>
                <w:szCs w:val="22"/>
              </w:rPr>
              <w:t>TB</w:t>
            </w:r>
          </w:p>
        </w:tc>
      </w:tr>
    </w:tbl>
    <w:p w14:paraId="59814C67" w14:textId="77777777" w:rsidR="00EC546B" w:rsidRPr="00243565" w:rsidRDefault="00EC546B" w:rsidP="00EC546B">
      <w:pPr>
        <w:ind w:left="142"/>
        <w:jc w:val="right"/>
        <w:rPr>
          <w:rFonts w:ascii="Arial" w:hAnsi="Arial" w:cs="Arial"/>
          <w:color w:val="365F91" w:themeColor="accent1" w:themeShade="BF"/>
        </w:rPr>
      </w:pPr>
      <w:r w:rsidRPr="00243565">
        <w:rPr>
          <w:rFonts w:ascii="Arial" w:hAnsi="Arial" w:cs="Arial"/>
          <w:color w:val="365F91" w:themeColor="accent1" w:themeShade="BF"/>
        </w:rPr>
        <w:t>I= insuffisant, S= suffisant, B=bon, TB =très bon</w:t>
      </w:r>
    </w:p>
    <w:p w14:paraId="505CF870" w14:textId="77777777" w:rsidR="00EC546B" w:rsidRPr="00243565" w:rsidRDefault="00EC546B" w:rsidP="00EC546B">
      <w:pPr>
        <w:ind w:left="142"/>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1"/>
        <w:gridCol w:w="516"/>
        <w:gridCol w:w="516"/>
        <w:gridCol w:w="516"/>
        <w:gridCol w:w="607"/>
      </w:tblGrid>
      <w:tr w:rsidR="00243565" w:rsidRPr="00243565" w14:paraId="5EFB4635" w14:textId="77777777" w:rsidTr="009830F9">
        <w:tc>
          <w:tcPr>
            <w:tcW w:w="6991" w:type="dxa"/>
          </w:tcPr>
          <w:p w14:paraId="19B3C58B" w14:textId="77777777" w:rsidR="00EC546B" w:rsidRPr="00243565" w:rsidRDefault="00EC546B" w:rsidP="009830F9">
            <w:pPr>
              <w:pStyle w:val="BodyText"/>
              <w:spacing w:after="0"/>
              <w:jc w:val="both"/>
              <w:rPr>
                <w:rFonts w:ascii="Arial" w:hAnsi="Arial" w:cs="Arial"/>
                <w:color w:val="365F91" w:themeColor="accent1" w:themeShade="BF"/>
                <w:sz w:val="22"/>
                <w:szCs w:val="22"/>
              </w:rPr>
            </w:pPr>
            <w:r w:rsidRPr="00243565">
              <w:rPr>
                <w:rFonts w:ascii="Arial" w:hAnsi="Arial" w:cs="Arial"/>
                <w:color w:val="365F91" w:themeColor="accent1" w:themeShade="BF"/>
                <w:sz w:val="28"/>
                <w:szCs w:val="28"/>
              </w:rPr>
              <w:t>Evaluation globale du stage extérieur</w:t>
            </w:r>
          </w:p>
          <w:p w14:paraId="20AE2BB5" w14:textId="77777777" w:rsidR="00EC546B" w:rsidRPr="00243565" w:rsidRDefault="00EC546B" w:rsidP="009830F9">
            <w:pPr>
              <w:pStyle w:val="BodyText"/>
              <w:spacing w:after="0"/>
              <w:jc w:val="both"/>
              <w:rPr>
                <w:rFonts w:ascii="Arial" w:hAnsi="Arial" w:cs="Arial"/>
                <w:color w:val="365F91" w:themeColor="accent1" w:themeShade="BF"/>
                <w:sz w:val="22"/>
                <w:szCs w:val="22"/>
              </w:rPr>
            </w:pPr>
          </w:p>
        </w:tc>
        <w:tc>
          <w:tcPr>
            <w:tcW w:w="516" w:type="dxa"/>
          </w:tcPr>
          <w:p w14:paraId="54CF79CC" w14:textId="77777777" w:rsidR="00EC546B" w:rsidRPr="00243565" w:rsidRDefault="00EC546B" w:rsidP="009830F9">
            <w:pPr>
              <w:jc w:val="center"/>
              <w:rPr>
                <w:rFonts w:ascii="Arial" w:hAnsi="Arial" w:cs="Arial"/>
                <w:b/>
                <w:color w:val="365F91" w:themeColor="accent1" w:themeShade="BF"/>
                <w:sz w:val="22"/>
                <w:szCs w:val="22"/>
              </w:rPr>
            </w:pPr>
          </w:p>
        </w:tc>
        <w:tc>
          <w:tcPr>
            <w:tcW w:w="516" w:type="dxa"/>
          </w:tcPr>
          <w:p w14:paraId="3680660B" w14:textId="77777777" w:rsidR="00EC546B" w:rsidRPr="00243565" w:rsidRDefault="00EC546B" w:rsidP="009830F9">
            <w:pPr>
              <w:jc w:val="center"/>
              <w:rPr>
                <w:rFonts w:ascii="Arial" w:hAnsi="Arial" w:cs="Arial"/>
                <w:b/>
                <w:color w:val="365F91" w:themeColor="accent1" w:themeShade="BF"/>
                <w:sz w:val="22"/>
                <w:szCs w:val="22"/>
              </w:rPr>
            </w:pPr>
          </w:p>
        </w:tc>
        <w:tc>
          <w:tcPr>
            <w:tcW w:w="516" w:type="dxa"/>
          </w:tcPr>
          <w:p w14:paraId="76D79327" w14:textId="77777777" w:rsidR="00EC546B" w:rsidRPr="00243565" w:rsidRDefault="00EC546B" w:rsidP="009830F9">
            <w:pPr>
              <w:jc w:val="center"/>
              <w:rPr>
                <w:rFonts w:ascii="Arial" w:hAnsi="Arial" w:cs="Arial"/>
                <w:b/>
                <w:color w:val="365F91" w:themeColor="accent1" w:themeShade="BF"/>
                <w:sz w:val="22"/>
                <w:szCs w:val="22"/>
              </w:rPr>
            </w:pPr>
          </w:p>
        </w:tc>
        <w:tc>
          <w:tcPr>
            <w:tcW w:w="607" w:type="dxa"/>
          </w:tcPr>
          <w:p w14:paraId="4735333B" w14:textId="77777777" w:rsidR="00EC546B" w:rsidRPr="00243565" w:rsidRDefault="00EC546B" w:rsidP="009830F9">
            <w:pPr>
              <w:jc w:val="center"/>
              <w:rPr>
                <w:rFonts w:ascii="Arial" w:hAnsi="Arial" w:cs="Arial"/>
                <w:b/>
                <w:color w:val="365F91" w:themeColor="accent1" w:themeShade="BF"/>
                <w:sz w:val="22"/>
                <w:szCs w:val="22"/>
              </w:rPr>
            </w:pPr>
          </w:p>
        </w:tc>
      </w:tr>
    </w:tbl>
    <w:p w14:paraId="68C14F0B" w14:textId="77777777" w:rsidR="00EC546B" w:rsidRDefault="00EC546B" w:rsidP="00EC546B">
      <w:pPr>
        <w:ind w:left="142"/>
        <w:rPr>
          <w:rFonts w:ascii="Arial" w:hAnsi="Arial" w:cs="Arial"/>
          <w:b/>
          <w:u w:val="single"/>
        </w:rPr>
      </w:pPr>
    </w:p>
    <w:p w14:paraId="5B02597F" w14:textId="77777777" w:rsidR="00EC546B" w:rsidRDefault="00EC546B" w:rsidP="00EC546B">
      <w:pPr>
        <w:ind w:left="142"/>
        <w:rPr>
          <w:rFonts w:ascii="Arial" w:hAnsi="Arial" w:cs="Arial"/>
          <w:b/>
          <w:u w:val="single"/>
        </w:rPr>
      </w:pPr>
    </w:p>
    <w:p w14:paraId="04304AB0" w14:textId="77777777" w:rsidR="00EC546B" w:rsidRPr="00D4593F" w:rsidRDefault="00EC546B" w:rsidP="00EC546B">
      <w:pPr>
        <w:ind w:left="142"/>
        <w:rPr>
          <w:rFonts w:ascii="Arial" w:hAnsi="Arial" w:cs="Arial"/>
          <w:b/>
          <w:color w:val="365F91" w:themeColor="accent1" w:themeShade="BF"/>
          <w:u w:val="single"/>
        </w:rPr>
      </w:pPr>
      <w:r w:rsidRPr="00D4593F">
        <w:rPr>
          <w:rFonts w:ascii="Arial" w:hAnsi="Arial" w:cs="Arial"/>
          <w:b/>
          <w:color w:val="365F91" w:themeColor="accent1" w:themeShade="BF"/>
          <w:u w:val="single"/>
        </w:rPr>
        <w:t>Evalutaion du Maître de stage</w:t>
      </w:r>
    </w:p>
    <w:p w14:paraId="4BADE47B" w14:textId="77777777" w:rsidR="00EC546B" w:rsidRPr="00243565" w:rsidRDefault="00EC546B" w:rsidP="00EC546B">
      <w:pPr>
        <w:ind w:left="142"/>
        <w:rPr>
          <w:rFonts w:ascii="Arial" w:hAnsi="Arial" w:cs="Arial"/>
          <w:color w:val="365F91" w:themeColor="accent1" w:themeShade="BF"/>
        </w:rPr>
      </w:pPr>
    </w:p>
    <w:p w14:paraId="69231268" w14:textId="77777777" w:rsidR="00EC546B" w:rsidRPr="00243565" w:rsidRDefault="00EC546B" w:rsidP="00EC546B">
      <w:pPr>
        <w:ind w:left="142"/>
        <w:rPr>
          <w:rFonts w:ascii="Arial" w:hAnsi="Arial" w:cs="Arial"/>
          <w:color w:val="365F91" w:themeColor="accent1" w:themeShade="BF"/>
        </w:rPr>
      </w:pPr>
      <w:r w:rsidRPr="00243565">
        <w:rPr>
          <w:rFonts w:ascii="Arial" w:hAnsi="Arial" w:cs="Arial"/>
          <w:color w:val="365F91" w:themeColor="accent1" w:themeShade="BF"/>
        </w:rPr>
        <w:t>À la lecture des rapports du stage extérieur, veuillez indiquer dans quelle mesure vous considérez que l’ensemble du stage extérieur est réussi (le stagiaire s’est-il préparé, le stagiaire s’est-il intégré dans les différentes institutions, a-t-il pris des initiatives, a-t-il acquis de nouvelles connaissances ou attitudes, y a-t-il eu des difficultés particulières,…  ?).</w:t>
      </w:r>
    </w:p>
    <w:p w14:paraId="018603D1" w14:textId="77777777" w:rsidR="00EC546B" w:rsidRDefault="00EC546B" w:rsidP="00EC546B">
      <w:pPr>
        <w:rPr>
          <w:rFonts w:ascii="Arial" w:hAnsi="Arial" w:cs="Arial"/>
          <w:b/>
          <w:u w:val="single"/>
        </w:rPr>
      </w:pPr>
    </w:p>
    <w:p w14:paraId="0D4D08D9" w14:textId="77777777" w:rsidR="00EC546B" w:rsidRDefault="00EC546B" w:rsidP="00EC546B">
      <w:pPr>
        <w:rPr>
          <w:rFonts w:ascii="Arial" w:hAnsi="Arial" w:cs="Arial"/>
          <w:b/>
          <w:u w:val="single"/>
        </w:rPr>
      </w:pPr>
    </w:p>
    <w:p w14:paraId="5F592ED8" w14:textId="77777777" w:rsidR="00EC546B" w:rsidRDefault="00EC546B" w:rsidP="00EC546B">
      <w:pPr>
        <w:rPr>
          <w:rFonts w:ascii="Arial" w:hAnsi="Arial" w:cs="Arial"/>
          <w:b/>
          <w:u w:val="single"/>
        </w:rPr>
      </w:pPr>
    </w:p>
    <w:p w14:paraId="7B66FAC8" w14:textId="77777777" w:rsidR="00EC546B" w:rsidRPr="00D4593F" w:rsidRDefault="00EC546B" w:rsidP="00EC546B">
      <w:pPr>
        <w:rPr>
          <w:rFonts w:ascii="Arial" w:hAnsi="Arial" w:cs="Arial"/>
          <w:b/>
          <w:color w:val="365F91" w:themeColor="accent1" w:themeShade="BF"/>
          <w:u w:val="single"/>
        </w:rPr>
      </w:pPr>
      <w:r w:rsidRPr="00D4593F">
        <w:rPr>
          <w:rFonts w:ascii="Arial" w:hAnsi="Arial" w:cs="Arial"/>
          <w:b/>
          <w:color w:val="365F91" w:themeColor="accent1" w:themeShade="BF"/>
          <w:u w:val="single"/>
        </w:rPr>
        <w:t>Justification et commentaires :</w:t>
      </w:r>
    </w:p>
    <w:p w14:paraId="38AFB8E0" w14:textId="77777777" w:rsidR="00EC546B" w:rsidRPr="00B63C2C" w:rsidRDefault="00EC546B" w:rsidP="00EC546B">
      <w:pPr>
        <w:rPr>
          <w:rFonts w:ascii="Arial" w:hAnsi="Arial" w:cs="Arial"/>
          <w:b/>
          <w:u w:val="single"/>
        </w:rPr>
      </w:pPr>
    </w:p>
    <w:p w14:paraId="48544AB5"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64C2D9B8"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22274B20"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5879D7F3"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555E7080"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230EB592"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06585811"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0637363B"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0F2835CD"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14A4AE13"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0CB6D603" w14:textId="77777777" w:rsidR="00EC546B" w:rsidRPr="00243565" w:rsidRDefault="00EC546B" w:rsidP="00EC546B">
      <w:pPr>
        <w:spacing w:line="360" w:lineRule="auto"/>
        <w:rPr>
          <w:rFonts w:ascii="Arial" w:hAnsi="Arial" w:cs="Arial"/>
          <w:color w:val="365F91" w:themeColor="accent1" w:themeShade="BF"/>
        </w:rPr>
      </w:pPr>
      <w:r w:rsidRPr="00243565">
        <w:rPr>
          <w:rFonts w:ascii="Arial" w:hAnsi="Arial" w:cs="Arial"/>
          <w:color w:val="365F91" w:themeColor="accent1" w:themeShade="BF"/>
        </w:rPr>
        <w:t>…………………………………………………………………………………………………</w:t>
      </w:r>
    </w:p>
    <w:p w14:paraId="54DACB49" w14:textId="77777777" w:rsidR="00EC546B" w:rsidRDefault="00EC546B" w:rsidP="00EC546B">
      <w:pPr>
        <w:rPr>
          <w:rFonts w:ascii="Arial" w:hAnsi="Arial" w:cs="Arial"/>
          <w:b/>
          <w:sz w:val="22"/>
          <w:szCs w:val="22"/>
        </w:rPr>
      </w:pPr>
    </w:p>
    <w:p w14:paraId="5C43F1F7" w14:textId="6E891B97" w:rsidR="00EC546B" w:rsidRPr="00B63C2C" w:rsidRDefault="00EC546B" w:rsidP="00C3356A">
      <w:pPr>
        <w:jc w:val="center"/>
        <w:rPr>
          <w:rFonts w:ascii="Arial" w:hAnsi="Arial" w:cs="Arial"/>
          <w:b/>
          <w:sz w:val="22"/>
          <w:szCs w:val="22"/>
        </w:rPr>
      </w:pPr>
      <w:r w:rsidRPr="00243565">
        <w:rPr>
          <w:rFonts w:ascii="Arial" w:hAnsi="Arial" w:cs="Arial"/>
          <w:b/>
          <w:color w:val="365F91" w:themeColor="accent1" w:themeShade="BF"/>
          <w:sz w:val="22"/>
          <w:szCs w:val="22"/>
        </w:rPr>
        <w:t>Date et signature des maîtres de stage</w:t>
      </w:r>
    </w:p>
    <w:p w14:paraId="35A67223" w14:textId="77777777" w:rsidR="00EC546B" w:rsidRDefault="00EC546B" w:rsidP="00EC546B"/>
    <w:p w14:paraId="666A34BF" w14:textId="77777777" w:rsidR="00CB6DB9" w:rsidRDefault="00CB6DB9" w:rsidP="00D201FD">
      <w:pPr>
        <w:shd w:val="clear" w:color="auto" w:fill="FFFFFF"/>
      </w:pPr>
    </w:p>
    <w:sectPr w:rsidR="00CB6DB9">
      <w:pgSz w:w="11900" w:h="16840"/>
      <w:pgMar w:top="851" w:right="851" w:bottom="851" w:left="851" w:header="113" w:footer="283"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1D26A0" w16cid:durableId="1D7E20C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D61EE" w14:textId="77777777" w:rsidR="00560BD2" w:rsidRDefault="00560BD2">
      <w:r>
        <w:separator/>
      </w:r>
    </w:p>
  </w:endnote>
  <w:endnote w:type="continuationSeparator" w:id="0">
    <w:p w14:paraId="2102C794" w14:textId="77777777" w:rsidR="00560BD2" w:rsidRDefault="00560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B81FB" w14:textId="77777777" w:rsidR="007C5B56" w:rsidRDefault="007C5B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BE0D9" w14:textId="663448E5" w:rsidR="00C76742" w:rsidRDefault="00C76742">
    <w:pPr>
      <w:pStyle w:val="Footer"/>
      <w:jc w:val="center"/>
    </w:pPr>
    <w:r>
      <w:fldChar w:fldCharType="begin"/>
    </w:r>
    <w:r>
      <w:instrText xml:space="preserve"> PAGE </w:instrText>
    </w:r>
    <w:r>
      <w:fldChar w:fldCharType="separate"/>
    </w:r>
    <w:r w:rsidR="007C5B56">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02FE0" w14:textId="77777777" w:rsidR="007C5B56" w:rsidRDefault="007C5B56" w:rsidP="007C5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18264" w14:textId="77777777" w:rsidR="00560BD2" w:rsidRDefault="00560BD2">
      <w:r>
        <w:separator/>
      </w:r>
    </w:p>
  </w:footnote>
  <w:footnote w:type="continuationSeparator" w:id="0">
    <w:p w14:paraId="690E3DB6" w14:textId="77777777" w:rsidR="00560BD2" w:rsidRDefault="00560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A7270" w14:textId="77777777" w:rsidR="007C5B56" w:rsidRDefault="007C5B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B88D7" w14:textId="77777777" w:rsidR="007C5B56" w:rsidRDefault="007C5B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F2D0B" w14:textId="77777777" w:rsidR="00C76742" w:rsidRDefault="00C76742" w:rsidP="007C5B56">
    <w:pPr>
      <w:pStyle w:val="Kop-envoettekst"/>
      <w:jc w:val="center"/>
    </w:pPr>
  </w:p>
  <w:p w14:paraId="7714AE2D" w14:textId="77777777" w:rsidR="00C76742" w:rsidRPr="00A40376" w:rsidRDefault="00C76742" w:rsidP="007C5B56">
    <w:pPr>
      <w:pStyle w:val="Bedrijfsnaam"/>
      <w:spacing w:line="240" w:lineRule="auto"/>
      <w:jc w:val="center"/>
      <w:rPr>
        <w:rFonts w:ascii="Arial" w:hAnsi="Arial" w:cs="Arial"/>
        <w:color w:val="auto"/>
        <w:sz w:val="36"/>
        <w:szCs w:val="40"/>
        <w:lang w:val="nl-NL"/>
        <w14:shadow w14:blurRad="50800" w14:dist="38100" w14:dir="2700000" w14:sx="100000" w14:sy="100000" w14:kx="0" w14:ky="0" w14:algn="tl">
          <w14:srgbClr w14:val="000000">
            <w14:alpha w14:val="60000"/>
          </w14:srgbClr>
        </w14:shadow>
        <w14:textFill>
          <w14:solidFill>
            <w14:srgbClr w14:val="FFFFFF"/>
          </w14:solidFill>
        </w14:textFill>
      </w:rPr>
    </w:pPr>
    <w:r w:rsidRPr="00A40376">
      <w:rPr>
        <w:rFonts w:ascii="Calibri" w:hAnsi="Calibri"/>
        <w:b/>
        <w:noProof/>
        <w:sz w:val="36"/>
        <w:szCs w:val="40"/>
        <w:u w:val="single"/>
        <w:lang w:eastAsia="fr-BE"/>
      </w:rPr>
      <w:drawing>
        <wp:anchor distT="0" distB="0" distL="114300" distR="114300" simplePos="0" relativeHeight="251658752" behindDoc="1" locked="0" layoutInCell="1" allowOverlap="1" wp14:anchorId="05CC21E7" wp14:editId="11CC2AA3">
          <wp:simplePos x="0" y="0"/>
          <wp:positionH relativeFrom="page">
            <wp:align>center</wp:align>
          </wp:positionH>
          <wp:positionV relativeFrom="paragraph">
            <wp:posOffset>-46355</wp:posOffset>
          </wp:positionV>
          <wp:extent cx="5760000" cy="1180800"/>
          <wp:effectExtent l="19050" t="19050" r="12700" b="19685"/>
          <wp:wrapNone/>
          <wp:docPr id="11" name="Image 1" descr="http://edu.igo-ifj.be/sites/default/files/7ttj_bannie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edu.igo-ifj.be/sites/default/files/7ttj_bannier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00" cy="11808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bookmarkStart w:id="0" w:name="_GoBack"/>
    <w:r w:rsidRPr="00A40376">
      <w:rPr>
        <w:rFonts w:ascii="Arial" w:hAnsi="Arial" w:cs="Arial"/>
        <w:color w:val="auto"/>
        <w:sz w:val="36"/>
        <w:szCs w:val="40"/>
        <w:lang w:val="nl-NL"/>
        <w14:shadow w14:blurRad="50800" w14:dist="38100" w14:dir="2700000" w14:sx="100000" w14:sy="100000" w14:kx="0" w14:ky="0" w14:algn="tl">
          <w14:srgbClr w14:val="000000">
            <w14:alpha w14:val="60000"/>
          </w14:srgbClr>
        </w14:shadow>
        <w14:textFill>
          <w14:solidFill>
            <w14:srgbClr w14:val="FFFFFF"/>
          </w14:solidFill>
        </w14:textFill>
      </w:rPr>
      <w:t>E</w:t>
    </w:r>
    <w:bookmarkEnd w:id="0"/>
    <w:r w:rsidRPr="00A40376">
      <w:rPr>
        <w:rFonts w:ascii="Arial" w:hAnsi="Arial" w:cs="Arial"/>
        <w:color w:val="auto"/>
        <w:sz w:val="36"/>
        <w:szCs w:val="40"/>
        <w:lang w:val="nl-NL"/>
        <w14:shadow w14:blurRad="50800" w14:dist="38100" w14:dir="2700000" w14:sx="100000" w14:sy="100000" w14:kx="0" w14:ky="0" w14:algn="tl">
          <w14:srgbClr w14:val="000000">
            <w14:alpha w14:val="60000"/>
          </w14:srgbClr>
        </w14:shadow>
        <w14:textFill>
          <w14:solidFill>
            <w14:srgbClr w14:val="FFFFFF"/>
          </w14:solidFill>
        </w14:textFill>
      </w:rPr>
      <w:t>CE</w:t>
    </w:r>
  </w:p>
  <w:p w14:paraId="6F6AEFE7" w14:textId="77777777" w:rsidR="00C76742" w:rsidRPr="00A40376" w:rsidRDefault="00C76742" w:rsidP="007C5B56">
    <w:pPr>
      <w:pStyle w:val="Bedrijfsnaam"/>
      <w:ind w:left="142"/>
      <w:jc w:val="center"/>
      <w:rPr>
        <w:rFonts w:ascii="Arial" w:hAnsi="Arial" w:cs="Arial"/>
        <w:color w:val="auto"/>
        <w:sz w:val="24"/>
        <w:szCs w:val="28"/>
        <w:lang w:val="nl-NL"/>
        <w14:shadow w14:blurRad="50800" w14:dist="38100" w14:dir="2700000" w14:sx="100000" w14:sy="100000" w14:kx="0" w14:ky="0" w14:algn="tl">
          <w14:srgbClr w14:val="000000">
            <w14:alpha w14:val="60000"/>
          </w14:srgbClr>
        </w14:shadow>
        <w14:textFill>
          <w14:solidFill>
            <w14:srgbClr w14:val="FFFFFF"/>
          </w14:solidFill>
        </w14:textFill>
      </w:rPr>
    </w:pPr>
    <w:r w:rsidRPr="00A40376">
      <w:rPr>
        <w:rFonts w:ascii="Arial" w:hAnsi="Arial" w:cs="Arial"/>
        <w:color w:val="auto"/>
        <w:sz w:val="24"/>
        <w:szCs w:val="28"/>
        <w:lang w:val="nl-NL"/>
        <w14:shadow w14:blurRad="50800" w14:dist="38100" w14:dir="2700000" w14:sx="100000" w14:sy="100000" w14:kx="0" w14:ky="0" w14:algn="tl">
          <w14:srgbClr w14:val="000000">
            <w14:alpha w14:val="60000"/>
          </w14:srgbClr>
        </w14:shadow>
        <w14:textFill>
          <w14:solidFill>
            <w14:srgbClr w14:val="FFFFFF"/>
          </w14:solidFill>
        </w14:textFill>
      </w:rPr>
      <w:t>Evaluatiecommissie – Commission d’évaluation</w:t>
    </w:r>
  </w:p>
  <w:p w14:paraId="65F6138D" w14:textId="77777777" w:rsidR="00C76742" w:rsidRPr="00A40376" w:rsidRDefault="00C76742" w:rsidP="007C5B56">
    <w:pPr>
      <w:pStyle w:val="Bedrijfsnaam"/>
      <w:ind w:right="-8"/>
      <w:jc w:val="center"/>
      <w:rPr>
        <w:rFonts w:ascii="Arial" w:hAnsi="Arial" w:cs="Arial"/>
        <w:sz w:val="18"/>
        <w:lang w:val="nl-NL"/>
        <w14:shadow w14:blurRad="50800" w14:dist="38100" w14:dir="2700000" w14:sx="100000" w14:sy="100000" w14:kx="0" w14:ky="0" w14:algn="tl">
          <w14:srgbClr w14:val="000000">
            <w14:alpha w14:val="60000"/>
          </w14:srgbClr>
        </w14:shadow>
      </w:rPr>
    </w:pPr>
  </w:p>
  <w:p w14:paraId="4882E34E" w14:textId="77777777" w:rsidR="00C76742" w:rsidRPr="00A40376" w:rsidRDefault="00C76742" w:rsidP="007C5B56">
    <w:pPr>
      <w:pStyle w:val="Bedrijfsnaam"/>
      <w:spacing w:line="240" w:lineRule="atLeast"/>
      <w:jc w:val="center"/>
      <w:rPr>
        <w:rFonts w:ascii="Arial" w:hAnsi="Arial" w:cs="Arial"/>
        <w:color w:val="auto"/>
        <w:sz w:val="24"/>
        <w:szCs w:val="26"/>
        <w:lang w:val="nl-NL"/>
        <w14:shadow w14:blurRad="50800" w14:dist="38100" w14:dir="2700000" w14:sx="100000" w14:sy="100000" w14:kx="0" w14:ky="0" w14:algn="tl">
          <w14:srgbClr w14:val="000000">
            <w14:alpha w14:val="60000"/>
          </w14:srgbClr>
        </w14:shadow>
        <w14:textFill>
          <w14:solidFill>
            <w14:srgbClr w14:val="FFFFFF"/>
          </w14:solidFill>
        </w14:textFill>
      </w:rPr>
    </w:pPr>
    <w:r w:rsidRPr="00A40376">
      <w:rPr>
        <w:rFonts w:ascii="Arial" w:hAnsi="Arial" w:cs="Arial"/>
        <w:color w:val="auto"/>
        <w:sz w:val="24"/>
        <w:szCs w:val="26"/>
        <w:lang w:val="nl-NL"/>
        <w14:shadow w14:blurRad="50800" w14:dist="38100" w14:dir="2700000" w14:sx="100000" w14:sy="100000" w14:kx="0" w14:ky="0" w14:algn="tl">
          <w14:srgbClr w14:val="000000">
            <w14:alpha w14:val="60000"/>
          </w14:srgbClr>
        </w14:shadow>
        <w14:textFill>
          <w14:solidFill>
            <w14:srgbClr w14:val="FFFFFF"/>
          </w14:solidFill>
        </w14:textFill>
      </w:rPr>
      <w:t>Commissie voor de evaluatie van de gerechtelijke stage</w:t>
    </w:r>
  </w:p>
  <w:p w14:paraId="6057079E" w14:textId="77777777" w:rsidR="00C76742" w:rsidRPr="00A40376" w:rsidRDefault="00C76742" w:rsidP="007C5B56">
    <w:pPr>
      <w:pStyle w:val="Bedrijfsnaam"/>
      <w:spacing w:line="240" w:lineRule="atLeast"/>
      <w:jc w:val="center"/>
      <w:rPr>
        <w:rFonts w:ascii="Arial" w:hAnsi="Arial" w:cs="Arial"/>
        <w:color w:val="auto"/>
        <w:sz w:val="24"/>
        <w:szCs w:val="26"/>
        <w14:shadow w14:blurRad="50800" w14:dist="38100" w14:dir="2700000" w14:sx="100000" w14:sy="100000" w14:kx="0" w14:ky="0" w14:algn="tl">
          <w14:srgbClr w14:val="000000">
            <w14:alpha w14:val="60000"/>
          </w14:srgbClr>
        </w14:shadow>
        <w14:textFill>
          <w14:solidFill>
            <w14:srgbClr w14:val="FFFFFF"/>
          </w14:solidFill>
        </w14:textFill>
      </w:rPr>
    </w:pPr>
    <w:r w:rsidRPr="00A40376">
      <w:rPr>
        <w:rFonts w:ascii="Arial" w:hAnsi="Arial" w:cs="Arial"/>
        <w:color w:val="auto"/>
        <w:sz w:val="24"/>
        <w:szCs w:val="26"/>
        <w14:shadow w14:blurRad="50800" w14:dist="38100" w14:dir="2700000" w14:sx="100000" w14:sy="100000" w14:kx="0" w14:ky="0" w14:algn="tl">
          <w14:srgbClr w14:val="000000">
            <w14:alpha w14:val="60000"/>
          </w14:srgbClr>
        </w14:shadow>
        <w14:textFill>
          <w14:solidFill>
            <w14:srgbClr w14:val="FFFFFF"/>
          </w14:solidFill>
        </w14:textFill>
      </w:rPr>
      <w:t>Commission d’évaluation du stage judiciaire</w:t>
    </w:r>
  </w:p>
  <w:p w14:paraId="29EB4248" w14:textId="77777777" w:rsidR="00C76742" w:rsidRDefault="00C76742" w:rsidP="007C5B56">
    <w:pPr>
      <w:pStyle w:val="Kop-envoetteks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lvl w:ilvl="0">
      <w:numFmt w:val="bullet"/>
      <w:lvlText w:val="-"/>
      <w:lvlJc w:val="left"/>
      <w:pPr>
        <w:ind w:left="720" w:hanging="360"/>
      </w:pPr>
      <w:rPr>
        <w:rFonts w:ascii="Times New Roman" w:hAnsi="Times New Roman" w:cs="Times New Roman"/>
        <w:b w:val="0"/>
        <w:bCs w:val="0"/>
        <w:i/>
        <w:iCs/>
        <w:strike/>
      </w:rPr>
    </w:lvl>
  </w:abstractNum>
  <w:abstractNum w:abstractNumId="1" w15:restartNumberingAfterBreak="0">
    <w:nsid w:val="00000007"/>
    <w:multiLevelType w:val="singleLevel"/>
    <w:tmpl w:val="00000007"/>
    <w:name w:val="WW8Num2"/>
    <w:lvl w:ilvl="0">
      <w:start w:val="1"/>
      <w:numFmt w:val="lowerLetter"/>
      <w:lvlText w:val="%1)"/>
      <w:lvlJc w:val="left"/>
      <w:pPr>
        <w:tabs>
          <w:tab w:val="num" w:pos="720"/>
        </w:tabs>
        <w:ind w:left="720" w:hanging="360"/>
      </w:pPr>
    </w:lvl>
  </w:abstractNum>
  <w:abstractNum w:abstractNumId="2" w15:restartNumberingAfterBreak="0">
    <w:nsid w:val="057D3D92"/>
    <w:multiLevelType w:val="hybridMultilevel"/>
    <w:tmpl w:val="56A67FF8"/>
    <w:lvl w:ilvl="0" w:tplc="CF86D756">
      <w:start w:val="1"/>
      <w:numFmt w:val="decimal"/>
      <w:lvlText w:val="%1."/>
      <w:lvlJc w:val="left"/>
      <w:pPr>
        <w:ind w:left="502" w:hanging="360"/>
      </w:pPr>
      <w:rPr>
        <w:rFonts w:hint="default"/>
      </w:rPr>
    </w:lvl>
    <w:lvl w:ilvl="1" w:tplc="08130019" w:tentative="1">
      <w:start w:val="1"/>
      <w:numFmt w:val="lowerLetter"/>
      <w:lvlText w:val="%2."/>
      <w:lvlJc w:val="left"/>
      <w:pPr>
        <w:ind w:left="1222" w:hanging="360"/>
      </w:pPr>
    </w:lvl>
    <w:lvl w:ilvl="2" w:tplc="0813001B" w:tentative="1">
      <w:start w:val="1"/>
      <w:numFmt w:val="lowerRoman"/>
      <w:lvlText w:val="%3."/>
      <w:lvlJc w:val="right"/>
      <w:pPr>
        <w:ind w:left="1942" w:hanging="180"/>
      </w:pPr>
    </w:lvl>
    <w:lvl w:ilvl="3" w:tplc="0813000F" w:tentative="1">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3" w15:restartNumberingAfterBreak="0">
    <w:nsid w:val="06730E61"/>
    <w:multiLevelType w:val="hybridMultilevel"/>
    <w:tmpl w:val="C2944B28"/>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8202B7"/>
    <w:multiLevelType w:val="hybridMultilevel"/>
    <w:tmpl w:val="296EC632"/>
    <w:lvl w:ilvl="0" w:tplc="41604ED2">
      <w:start w:val="4"/>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522E0CAC">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CCCB19A">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DF487F46">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41920148">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97FE7C9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720C9012">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A2D0A620">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8E5E33FE">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B6A0070"/>
    <w:multiLevelType w:val="hybridMultilevel"/>
    <w:tmpl w:val="3968CB30"/>
    <w:lvl w:ilvl="0" w:tplc="129EA21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14BA5F91"/>
    <w:multiLevelType w:val="hybridMultilevel"/>
    <w:tmpl w:val="32D46AC6"/>
    <w:lvl w:ilvl="0" w:tplc="85AA448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63ECA8A">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BDCB1F6">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DE24C2F0">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03FAE81E">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50A2A58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1EA4D708">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0F4084CA">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986E34B0">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60D2036"/>
    <w:multiLevelType w:val="hybridMultilevel"/>
    <w:tmpl w:val="CD0CC356"/>
    <w:styleLink w:val="Gemporteerdestijl1"/>
    <w:lvl w:ilvl="0" w:tplc="6450E4EA">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16D22A">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D282328">
      <w:start w:val="1"/>
      <w:numFmt w:val="lowerRoman"/>
      <w:lvlText w:val="%3."/>
      <w:lvlJc w:val="left"/>
      <w:pPr>
        <w:ind w:left="1942"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0E400CCA">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18E27C">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B56E5B2">
      <w:start w:val="1"/>
      <w:numFmt w:val="lowerRoman"/>
      <w:lvlText w:val="%6."/>
      <w:lvlJc w:val="left"/>
      <w:pPr>
        <w:ind w:left="4102"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A3B28AB4">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7A7376">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6A3AA">
      <w:start w:val="1"/>
      <w:numFmt w:val="lowerRoman"/>
      <w:lvlText w:val="%9."/>
      <w:lvlJc w:val="left"/>
      <w:pPr>
        <w:ind w:left="6262"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FA093D"/>
    <w:multiLevelType w:val="hybridMultilevel"/>
    <w:tmpl w:val="3E8E26F0"/>
    <w:lvl w:ilvl="0" w:tplc="2370CA68">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4E2420C">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C907DE2">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324C932">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96674F2">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948046C">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B2CC5FC">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5D85958">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DEAF2E2">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E497E84"/>
    <w:multiLevelType w:val="hybridMultilevel"/>
    <w:tmpl w:val="C42C5FC4"/>
    <w:lvl w:ilvl="0" w:tplc="549E953C">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B6B82EBA">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374BCD8">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5FB07B3E">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7DEB628">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94E218AA">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A8DEDFCE">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8260171E">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92ED528">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28749E1"/>
    <w:multiLevelType w:val="hybridMultilevel"/>
    <w:tmpl w:val="EC4A5204"/>
    <w:lvl w:ilvl="0" w:tplc="DD78D922">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A2E22ACC">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33AC9F3C">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57769E20">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DB5AC1E4">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FAA2A64C">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5F70DB4C">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ACBC5480">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3DDEF61A">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2E605ED"/>
    <w:multiLevelType w:val="hybridMultilevel"/>
    <w:tmpl w:val="2D3CBB56"/>
    <w:lvl w:ilvl="0" w:tplc="8C02954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561A754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493855A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3AF400C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8F48346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1A7EA27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0ECCEF8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3116617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69EE60B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4367719"/>
    <w:multiLevelType w:val="hybridMultilevel"/>
    <w:tmpl w:val="31304C28"/>
    <w:numStyleLink w:val="Gemporteerdestijl2"/>
  </w:abstractNum>
  <w:abstractNum w:abstractNumId="13" w15:restartNumberingAfterBreak="0">
    <w:nsid w:val="2ED25ECF"/>
    <w:multiLevelType w:val="hybridMultilevel"/>
    <w:tmpl w:val="F438C192"/>
    <w:lvl w:ilvl="0" w:tplc="A53C8200">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A6C7342">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2465DFC">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5E8BC0">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F58EA54">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320821A">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1F4910A">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D66FEB6">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7A40FB6">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2272D0A"/>
    <w:multiLevelType w:val="hybridMultilevel"/>
    <w:tmpl w:val="F60EF77C"/>
    <w:lvl w:ilvl="0" w:tplc="00CAC548">
      <w:start w:val="7"/>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7BF04C5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BC6CF2D4">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C66984C">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493E27DA">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4508A07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B404AD24">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AEF43FEA">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4232F828">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2C86435"/>
    <w:multiLevelType w:val="hybridMultilevel"/>
    <w:tmpl w:val="4E1CE23A"/>
    <w:lvl w:ilvl="0" w:tplc="08130017">
      <w:start w:val="3"/>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4927855"/>
    <w:multiLevelType w:val="hybridMultilevel"/>
    <w:tmpl w:val="56A67FF8"/>
    <w:lvl w:ilvl="0" w:tplc="CF86D756">
      <w:start w:val="1"/>
      <w:numFmt w:val="decimal"/>
      <w:lvlText w:val="%1."/>
      <w:lvlJc w:val="left"/>
      <w:pPr>
        <w:ind w:left="502" w:hanging="360"/>
      </w:pPr>
      <w:rPr>
        <w:rFonts w:hint="default"/>
      </w:rPr>
    </w:lvl>
    <w:lvl w:ilvl="1" w:tplc="08130019" w:tentative="1">
      <w:start w:val="1"/>
      <w:numFmt w:val="lowerLetter"/>
      <w:lvlText w:val="%2."/>
      <w:lvlJc w:val="left"/>
      <w:pPr>
        <w:ind w:left="1222" w:hanging="360"/>
      </w:pPr>
    </w:lvl>
    <w:lvl w:ilvl="2" w:tplc="0813001B" w:tentative="1">
      <w:start w:val="1"/>
      <w:numFmt w:val="lowerRoman"/>
      <w:lvlText w:val="%3."/>
      <w:lvlJc w:val="right"/>
      <w:pPr>
        <w:ind w:left="1942" w:hanging="180"/>
      </w:pPr>
    </w:lvl>
    <w:lvl w:ilvl="3" w:tplc="0813000F" w:tentative="1">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17" w15:restartNumberingAfterBreak="0">
    <w:nsid w:val="361B6970"/>
    <w:multiLevelType w:val="hybridMultilevel"/>
    <w:tmpl w:val="7156852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335185"/>
    <w:multiLevelType w:val="hybridMultilevel"/>
    <w:tmpl w:val="645A4BF4"/>
    <w:styleLink w:val="Gemporteerdestijl3"/>
    <w:lvl w:ilvl="0" w:tplc="3CD0498C">
      <w:start w:val="1"/>
      <w:numFmt w:val="decimal"/>
      <w:lvlText w:val="%1."/>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E1A65DB4">
      <w:start w:val="1"/>
      <w:numFmt w:val="lowerLetter"/>
      <w:lvlText w:val="%2."/>
      <w:lvlJc w:val="left"/>
      <w:pPr>
        <w:ind w:left="1287"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75C7672">
      <w:start w:val="1"/>
      <w:numFmt w:val="lowerRoman"/>
      <w:lvlText w:val="%3."/>
      <w:lvlJc w:val="left"/>
      <w:pPr>
        <w:ind w:left="2007" w:hanging="349"/>
      </w:pPr>
      <w:rPr>
        <w:rFonts w:hAnsi="Arial Unicode MS"/>
        <w:caps w:val="0"/>
        <w:smallCaps w:val="0"/>
        <w:strike w:val="0"/>
        <w:dstrike w:val="0"/>
        <w:outline w:val="0"/>
        <w:emboss w:val="0"/>
        <w:imprint w:val="0"/>
        <w:spacing w:val="0"/>
        <w:w w:val="100"/>
        <w:kern w:val="0"/>
        <w:position w:val="0"/>
        <w:highlight w:val="none"/>
        <w:vertAlign w:val="baseline"/>
      </w:rPr>
    </w:lvl>
    <w:lvl w:ilvl="3" w:tplc="826E1396">
      <w:start w:val="1"/>
      <w:numFmt w:val="decimal"/>
      <w:lvlText w:val="%4."/>
      <w:lvlJc w:val="left"/>
      <w:pPr>
        <w:ind w:left="2727"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B7E424E2">
      <w:start w:val="1"/>
      <w:numFmt w:val="lowerLetter"/>
      <w:lvlText w:val="%5."/>
      <w:lvlJc w:val="left"/>
      <w:pPr>
        <w:ind w:left="3447"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E72A52A">
      <w:start w:val="1"/>
      <w:numFmt w:val="lowerRoman"/>
      <w:lvlText w:val="%6."/>
      <w:lvlJc w:val="left"/>
      <w:pPr>
        <w:ind w:left="4167" w:hanging="349"/>
      </w:pPr>
      <w:rPr>
        <w:rFonts w:hAnsi="Arial Unicode MS"/>
        <w:caps w:val="0"/>
        <w:smallCaps w:val="0"/>
        <w:strike w:val="0"/>
        <w:dstrike w:val="0"/>
        <w:outline w:val="0"/>
        <w:emboss w:val="0"/>
        <w:imprint w:val="0"/>
        <w:spacing w:val="0"/>
        <w:w w:val="100"/>
        <w:kern w:val="0"/>
        <w:position w:val="0"/>
        <w:highlight w:val="none"/>
        <w:vertAlign w:val="baseline"/>
      </w:rPr>
    </w:lvl>
    <w:lvl w:ilvl="6" w:tplc="EE48F474">
      <w:start w:val="1"/>
      <w:numFmt w:val="decimal"/>
      <w:lvlText w:val="%7."/>
      <w:lvlJc w:val="left"/>
      <w:pPr>
        <w:ind w:left="4887"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B218CC0C">
      <w:start w:val="1"/>
      <w:numFmt w:val="lowerLetter"/>
      <w:lvlText w:val="%8."/>
      <w:lvlJc w:val="left"/>
      <w:pPr>
        <w:ind w:left="5607"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2F6D848">
      <w:start w:val="1"/>
      <w:numFmt w:val="lowerRoman"/>
      <w:lvlText w:val="%9."/>
      <w:lvlJc w:val="left"/>
      <w:pPr>
        <w:ind w:left="6327" w:hanging="34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784079B"/>
    <w:multiLevelType w:val="hybridMultilevel"/>
    <w:tmpl w:val="3828C388"/>
    <w:lvl w:ilvl="0" w:tplc="807CA8F4">
      <w:start w:val="6"/>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B8065F1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FEE1A4C">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71A735C">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2444AEF2">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F0FEF1C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2AAC6926">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26AFCC6">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BEA2DD2C">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8C80AB3"/>
    <w:multiLevelType w:val="hybridMultilevel"/>
    <w:tmpl w:val="31304C28"/>
    <w:styleLink w:val="Gemporteerdestijl2"/>
    <w:lvl w:ilvl="0" w:tplc="0366C8F0">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644848">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3C78D0">
      <w:start w:val="1"/>
      <w:numFmt w:val="lowerRoman"/>
      <w:lvlText w:val="%3."/>
      <w:lvlJc w:val="left"/>
      <w:pPr>
        <w:ind w:left="1942"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724A4D4">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DA6B2C">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C69EC8">
      <w:start w:val="1"/>
      <w:numFmt w:val="lowerRoman"/>
      <w:lvlText w:val="%6."/>
      <w:lvlJc w:val="left"/>
      <w:pPr>
        <w:ind w:left="4102"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E4066D36">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965422">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CD22AB6">
      <w:start w:val="1"/>
      <w:numFmt w:val="lowerRoman"/>
      <w:lvlText w:val="%9."/>
      <w:lvlJc w:val="left"/>
      <w:pPr>
        <w:ind w:left="6262"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9635B33"/>
    <w:multiLevelType w:val="hybridMultilevel"/>
    <w:tmpl w:val="3968CB30"/>
    <w:lvl w:ilvl="0" w:tplc="129EA21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3F2C29FC"/>
    <w:multiLevelType w:val="hybridMultilevel"/>
    <w:tmpl w:val="46105DE2"/>
    <w:lvl w:ilvl="0" w:tplc="603E87EE">
      <w:start w:val="2"/>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849E0B52">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8DA8C82">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E698DFD6">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D9D8BC56">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BC42AFFE">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3970D52A">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A6C0BC8">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494406BA">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09563BF"/>
    <w:multiLevelType w:val="hybridMultilevel"/>
    <w:tmpl w:val="CD0CC356"/>
    <w:numStyleLink w:val="Gemporteerdestijl1"/>
  </w:abstractNum>
  <w:abstractNum w:abstractNumId="24" w15:restartNumberingAfterBreak="0">
    <w:nsid w:val="40A81E64"/>
    <w:multiLevelType w:val="hybridMultilevel"/>
    <w:tmpl w:val="17347706"/>
    <w:lvl w:ilvl="0" w:tplc="CF86D756">
      <w:start w:val="1"/>
      <w:numFmt w:val="decimal"/>
      <w:lvlText w:val="%1."/>
      <w:lvlJc w:val="left"/>
      <w:pPr>
        <w:ind w:left="502" w:hanging="360"/>
      </w:pPr>
      <w:rPr>
        <w:rFonts w:hint="default"/>
      </w:rPr>
    </w:lvl>
    <w:lvl w:ilvl="1" w:tplc="08130019" w:tentative="1">
      <w:start w:val="1"/>
      <w:numFmt w:val="lowerLetter"/>
      <w:lvlText w:val="%2."/>
      <w:lvlJc w:val="left"/>
      <w:pPr>
        <w:ind w:left="1222" w:hanging="360"/>
      </w:pPr>
    </w:lvl>
    <w:lvl w:ilvl="2" w:tplc="0813001B" w:tentative="1">
      <w:start w:val="1"/>
      <w:numFmt w:val="lowerRoman"/>
      <w:lvlText w:val="%3."/>
      <w:lvlJc w:val="right"/>
      <w:pPr>
        <w:ind w:left="1942" w:hanging="180"/>
      </w:pPr>
    </w:lvl>
    <w:lvl w:ilvl="3" w:tplc="0813000F" w:tentative="1">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25" w15:restartNumberingAfterBreak="0">
    <w:nsid w:val="41713B13"/>
    <w:multiLevelType w:val="hybridMultilevel"/>
    <w:tmpl w:val="6C72C7A2"/>
    <w:lvl w:ilvl="0" w:tplc="0D5865F2">
      <w:start w:val="6"/>
      <w:numFmt w:val="bullet"/>
      <w:lvlText w:val="-"/>
      <w:lvlJc w:val="left"/>
      <w:pPr>
        <w:tabs>
          <w:tab w:val="num" w:pos="644"/>
        </w:tabs>
        <w:ind w:left="644"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1D78B8"/>
    <w:multiLevelType w:val="hybridMultilevel"/>
    <w:tmpl w:val="1A881FEA"/>
    <w:lvl w:ilvl="0" w:tplc="E46C92A4">
      <w:start w:val="1"/>
      <w:numFmt w:val="decimal"/>
      <w:lvlText w:val="%1."/>
      <w:lvlJc w:val="left"/>
      <w:pPr>
        <w:ind w:left="720" w:hanging="360"/>
      </w:pPr>
      <w:rPr>
        <w:rFonts w:eastAsia="Arial Unicode MS" w:cs="Arial Unicode M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3AD0529"/>
    <w:multiLevelType w:val="hybridMultilevel"/>
    <w:tmpl w:val="2542D11C"/>
    <w:lvl w:ilvl="0" w:tplc="B5D0655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C9E642A">
      <w:start w:val="1"/>
      <w:numFmt w:val="bullet"/>
      <w:lvlText w:val="o"/>
      <w:lvlJc w:val="left"/>
      <w:pPr>
        <w:tabs>
          <w:tab w:val="left" w:pos="720"/>
        </w:tabs>
        <w:ind w:left="144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2549B4C">
      <w:start w:val="1"/>
      <w:numFmt w:val="bullet"/>
      <w:lvlText w:val="▪"/>
      <w:lvlJc w:val="left"/>
      <w:pPr>
        <w:tabs>
          <w:tab w:val="left" w:pos="720"/>
        </w:tabs>
        <w:ind w:left="216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432F272">
      <w:start w:val="1"/>
      <w:numFmt w:val="bullet"/>
      <w:lvlText w:val="•"/>
      <w:lvlJc w:val="left"/>
      <w:pPr>
        <w:tabs>
          <w:tab w:val="left" w:pos="720"/>
        </w:tabs>
        <w:ind w:left="288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E0DFA2">
      <w:start w:val="1"/>
      <w:numFmt w:val="bullet"/>
      <w:lvlText w:val="o"/>
      <w:lvlJc w:val="left"/>
      <w:pPr>
        <w:tabs>
          <w:tab w:val="left" w:pos="720"/>
        </w:tabs>
        <w:ind w:left="360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9827730">
      <w:start w:val="1"/>
      <w:numFmt w:val="bullet"/>
      <w:lvlText w:val="▪"/>
      <w:lvlJc w:val="left"/>
      <w:pPr>
        <w:tabs>
          <w:tab w:val="left" w:pos="720"/>
        </w:tabs>
        <w:ind w:left="432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0A5DBC">
      <w:start w:val="1"/>
      <w:numFmt w:val="bullet"/>
      <w:lvlText w:val="•"/>
      <w:lvlJc w:val="left"/>
      <w:pPr>
        <w:tabs>
          <w:tab w:val="left" w:pos="720"/>
        </w:tabs>
        <w:ind w:left="504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610B1B2">
      <w:start w:val="1"/>
      <w:numFmt w:val="bullet"/>
      <w:lvlText w:val="o"/>
      <w:lvlJc w:val="left"/>
      <w:pPr>
        <w:tabs>
          <w:tab w:val="left" w:pos="720"/>
        </w:tabs>
        <w:ind w:left="576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12AF95C">
      <w:start w:val="1"/>
      <w:numFmt w:val="bullet"/>
      <w:lvlText w:val="▪"/>
      <w:lvlJc w:val="left"/>
      <w:pPr>
        <w:tabs>
          <w:tab w:val="left" w:pos="720"/>
        </w:tabs>
        <w:ind w:left="648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51463FD"/>
    <w:multiLevelType w:val="hybridMultilevel"/>
    <w:tmpl w:val="1BB8B810"/>
    <w:lvl w:ilvl="0" w:tplc="BE2C327C">
      <w:start w:val="5"/>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F2CE816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6234C794">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078F38E">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104201C8">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8DD81250">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FE6AF0E6">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2EE8CEE4">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AFCA7886">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1C532C0"/>
    <w:multiLevelType w:val="hybridMultilevel"/>
    <w:tmpl w:val="3968CB30"/>
    <w:lvl w:ilvl="0" w:tplc="129EA21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0" w15:restartNumberingAfterBreak="0">
    <w:nsid w:val="54B57BC8"/>
    <w:multiLevelType w:val="hybridMultilevel"/>
    <w:tmpl w:val="102EFA7C"/>
    <w:lvl w:ilvl="0" w:tplc="FD94A104">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6D21B2E">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B2E0E8C">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CE3E7E">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1CFB82">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4A824BE">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F28E5AC">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04D112">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E6A210A">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C91653A"/>
    <w:multiLevelType w:val="hybridMultilevel"/>
    <w:tmpl w:val="1E1ED282"/>
    <w:lvl w:ilvl="0" w:tplc="06B8046C">
      <w:start w:val="1"/>
      <w:numFmt w:val="bullet"/>
      <w:lvlText w:val=""/>
      <w:lvlJc w:val="left"/>
      <w:pPr>
        <w:ind w:left="502" w:hanging="360"/>
      </w:pPr>
      <w:rPr>
        <w:rFonts w:ascii="Wingdings" w:eastAsia="Arial Unicode MS" w:hAnsi="Wingdings" w:cs="Times New Roman" w:hint="default"/>
      </w:rPr>
    </w:lvl>
    <w:lvl w:ilvl="1" w:tplc="08130003" w:tentative="1">
      <w:start w:val="1"/>
      <w:numFmt w:val="bullet"/>
      <w:lvlText w:val="o"/>
      <w:lvlJc w:val="left"/>
      <w:pPr>
        <w:ind w:left="1222" w:hanging="360"/>
      </w:pPr>
      <w:rPr>
        <w:rFonts w:ascii="Courier New" w:hAnsi="Courier New" w:cs="Courier New" w:hint="default"/>
      </w:rPr>
    </w:lvl>
    <w:lvl w:ilvl="2" w:tplc="08130005" w:tentative="1">
      <w:start w:val="1"/>
      <w:numFmt w:val="bullet"/>
      <w:lvlText w:val=""/>
      <w:lvlJc w:val="left"/>
      <w:pPr>
        <w:ind w:left="1942" w:hanging="360"/>
      </w:pPr>
      <w:rPr>
        <w:rFonts w:ascii="Wingdings" w:hAnsi="Wingdings" w:hint="default"/>
      </w:rPr>
    </w:lvl>
    <w:lvl w:ilvl="3" w:tplc="08130001" w:tentative="1">
      <w:start w:val="1"/>
      <w:numFmt w:val="bullet"/>
      <w:lvlText w:val=""/>
      <w:lvlJc w:val="left"/>
      <w:pPr>
        <w:ind w:left="2662" w:hanging="360"/>
      </w:pPr>
      <w:rPr>
        <w:rFonts w:ascii="Symbol" w:hAnsi="Symbol" w:hint="default"/>
      </w:rPr>
    </w:lvl>
    <w:lvl w:ilvl="4" w:tplc="08130003" w:tentative="1">
      <w:start w:val="1"/>
      <w:numFmt w:val="bullet"/>
      <w:lvlText w:val="o"/>
      <w:lvlJc w:val="left"/>
      <w:pPr>
        <w:ind w:left="3382" w:hanging="360"/>
      </w:pPr>
      <w:rPr>
        <w:rFonts w:ascii="Courier New" w:hAnsi="Courier New" w:cs="Courier New" w:hint="default"/>
      </w:rPr>
    </w:lvl>
    <w:lvl w:ilvl="5" w:tplc="08130005" w:tentative="1">
      <w:start w:val="1"/>
      <w:numFmt w:val="bullet"/>
      <w:lvlText w:val=""/>
      <w:lvlJc w:val="left"/>
      <w:pPr>
        <w:ind w:left="4102" w:hanging="360"/>
      </w:pPr>
      <w:rPr>
        <w:rFonts w:ascii="Wingdings" w:hAnsi="Wingdings" w:hint="default"/>
      </w:rPr>
    </w:lvl>
    <w:lvl w:ilvl="6" w:tplc="08130001" w:tentative="1">
      <w:start w:val="1"/>
      <w:numFmt w:val="bullet"/>
      <w:lvlText w:val=""/>
      <w:lvlJc w:val="left"/>
      <w:pPr>
        <w:ind w:left="4822" w:hanging="360"/>
      </w:pPr>
      <w:rPr>
        <w:rFonts w:ascii="Symbol" w:hAnsi="Symbol" w:hint="default"/>
      </w:rPr>
    </w:lvl>
    <w:lvl w:ilvl="7" w:tplc="08130003" w:tentative="1">
      <w:start w:val="1"/>
      <w:numFmt w:val="bullet"/>
      <w:lvlText w:val="o"/>
      <w:lvlJc w:val="left"/>
      <w:pPr>
        <w:ind w:left="5542" w:hanging="360"/>
      </w:pPr>
      <w:rPr>
        <w:rFonts w:ascii="Courier New" w:hAnsi="Courier New" w:cs="Courier New" w:hint="default"/>
      </w:rPr>
    </w:lvl>
    <w:lvl w:ilvl="8" w:tplc="08130005" w:tentative="1">
      <w:start w:val="1"/>
      <w:numFmt w:val="bullet"/>
      <w:lvlText w:val=""/>
      <w:lvlJc w:val="left"/>
      <w:pPr>
        <w:ind w:left="6262" w:hanging="360"/>
      </w:pPr>
      <w:rPr>
        <w:rFonts w:ascii="Wingdings" w:hAnsi="Wingdings" w:hint="default"/>
      </w:rPr>
    </w:lvl>
  </w:abstractNum>
  <w:abstractNum w:abstractNumId="32" w15:restartNumberingAfterBreak="0">
    <w:nsid w:val="5E621C0B"/>
    <w:multiLevelType w:val="hybridMultilevel"/>
    <w:tmpl w:val="1794DB88"/>
    <w:lvl w:ilvl="0" w:tplc="9A5437D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B93A9A9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07104FA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0A8CFD1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6D24941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028E761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4B1E1E4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7CF4F9F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AF5AAEA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7D3497F"/>
    <w:multiLevelType w:val="hybridMultilevel"/>
    <w:tmpl w:val="BAE6B7D6"/>
    <w:lvl w:ilvl="0" w:tplc="1652CA8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20280C9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3170151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999ED15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B8E2293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53CE13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19A065B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C526005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4D1ED9A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F207700"/>
    <w:multiLevelType w:val="hybridMultilevel"/>
    <w:tmpl w:val="3AC88DB2"/>
    <w:lvl w:ilvl="0" w:tplc="912017E4">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066218B2">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A58438B2">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6F0EA6C">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D2B88A28">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C02CDCCC">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3A30AEF0">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D206AEAE">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E6FE32E0">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0553150"/>
    <w:multiLevelType w:val="hybridMultilevel"/>
    <w:tmpl w:val="23C0D1E8"/>
    <w:lvl w:ilvl="0" w:tplc="460A5F5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519AF3C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C9881F7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E724E14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435211A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A00E22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9806AD9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EE8AE05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89B0A9D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29D4173"/>
    <w:multiLevelType w:val="hybridMultilevel"/>
    <w:tmpl w:val="2A74FFDC"/>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B33F4C"/>
    <w:multiLevelType w:val="hybridMultilevel"/>
    <w:tmpl w:val="1FC40A7C"/>
    <w:lvl w:ilvl="0" w:tplc="A91872D4">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F3CD602">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DAE7D20">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3304050">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96A2704">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37E19A6">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8B0E1E2">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F62DD8">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D7C30CA">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AE862FC"/>
    <w:multiLevelType w:val="hybridMultilevel"/>
    <w:tmpl w:val="645A4BF4"/>
    <w:numStyleLink w:val="Gemporteerdestijl3"/>
  </w:abstractNum>
  <w:abstractNum w:abstractNumId="39" w15:restartNumberingAfterBreak="0">
    <w:nsid w:val="7D062DE5"/>
    <w:multiLevelType w:val="hybridMultilevel"/>
    <w:tmpl w:val="DBCCE498"/>
    <w:lvl w:ilvl="0" w:tplc="462A176A">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B508676">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F028ADCE">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47AAC1A0">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BD96B166">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48A8E92A">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75D87EAE">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46B88972">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5380B946">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7"/>
  </w:num>
  <w:num w:numId="2">
    <w:abstractNumId w:val="23"/>
  </w:num>
  <w:num w:numId="3">
    <w:abstractNumId w:val="20"/>
  </w:num>
  <w:num w:numId="4">
    <w:abstractNumId w:val="12"/>
  </w:num>
  <w:num w:numId="5">
    <w:abstractNumId w:val="18"/>
  </w:num>
  <w:num w:numId="6">
    <w:abstractNumId w:val="38"/>
  </w:num>
  <w:num w:numId="7">
    <w:abstractNumId w:val="34"/>
  </w:num>
  <w:num w:numId="8">
    <w:abstractNumId w:val="39"/>
    <w:lvlOverride w:ilvl="0">
      <w:startOverride w:val="2"/>
    </w:lvlOverride>
  </w:num>
  <w:num w:numId="9">
    <w:abstractNumId w:val="13"/>
  </w:num>
  <w:num w:numId="10">
    <w:abstractNumId w:val="6"/>
    <w:lvlOverride w:ilvl="0">
      <w:startOverride w:val="3"/>
    </w:lvlOverride>
  </w:num>
  <w:num w:numId="11">
    <w:abstractNumId w:val="30"/>
  </w:num>
  <w:num w:numId="12">
    <w:abstractNumId w:val="37"/>
  </w:num>
  <w:num w:numId="13">
    <w:abstractNumId w:val="10"/>
  </w:num>
  <w:num w:numId="14">
    <w:abstractNumId w:val="33"/>
  </w:num>
  <w:num w:numId="15">
    <w:abstractNumId w:val="8"/>
  </w:num>
  <w:num w:numId="16">
    <w:abstractNumId w:val="27"/>
  </w:num>
  <w:num w:numId="17">
    <w:abstractNumId w:val="9"/>
  </w:num>
  <w:num w:numId="18">
    <w:abstractNumId w:val="35"/>
  </w:num>
  <w:num w:numId="19">
    <w:abstractNumId w:val="22"/>
  </w:num>
  <w:num w:numId="20">
    <w:abstractNumId w:val="11"/>
  </w:num>
  <w:num w:numId="21">
    <w:abstractNumId w:val="32"/>
  </w:num>
  <w:num w:numId="22">
    <w:abstractNumId w:val="4"/>
  </w:num>
  <w:num w:numId="23">
    <w:abstractNumId w:val="28"/>
  </w:num>
  <w:num w:numId="24">
    <w:abstractNumId w:val="19"/>
  </w:num>
  <w:num w:numId="25">
    <w:abstractNumId w:val="14"/>
  </w:num>
  <w:num w:numId="26">
    <w:abstractNumId w:val="26"/>
  </w:num>
  <w:num w:numId="27">
    <w:abstractNumId w:val="36"/>
  </w:num>
  <w:num w:numId="28">
    <w:abstractNumId w:val="3"/>
  </w:num>
  <w:num w:numId="29">
    <w:abstractNumId w:val="17"/>
  </w:num>
  <w:num w:numId="30">
    <w:abstractNumId w:val="25"/>
  </w:num>
  <w:num w:numId="31">
    <w:abstractNumId w:val="0"/>
  </w:num>
  <w:num w:numId="32">
    <w:abstractNumId w:val="1"/>
  </w:num>
  <w:num w:numId="33">
    <w:abstractNumId w:val="15"/>
  </w:num>
  <w:num w:numId="34">
    <w:abstractNumId w:val="2"/>
  </w:num>
  <w:num w:numId="35">
    <w:abstractNumId w:val="16"/>
  </w:num>
  <w:num w:numId="36">
    <w:abstractNumId w:val="31"/>
  </w:num>
  <w:num w:numId="37">
    <w:abstractNumId w:val="5"/>
  </w:num>
  <w:num w:numId="38">
    <w:abstractNumId w:val="24"/>
  </w:num>
  <w:num w:numId="39">
    <w:abstractNumId w:val="29"/>
  </w:num>
  <w:num w:numId="40">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B6DB9"/>
    <w:rsid w:val="000009C3"/>
    <w:rsid w:val="0000561D"/>
    <w:rsid w:val="0002586A"/>
    <w:rsid w:val="0004525D"/>
    <w:rsid w:val="00065F18"/>
    <w:rsid w:val="00073848"/>
    <w:rsid w:val="000B0829"/>
    <w:rsid w:val="000C5D35"/>
    <w:rsid w:val="000D67E6"/>
    <w:rsid w:val="000F63FA"/>
    <w:rsid w:val="001039A1"/>
    <w:rsid w:val="00124366"/>
    <w:rsid w:val="001250BA"/>
    <w:rsid w:val="001325D0"/>
    <w:rsid w:val="00186380"/>
    <w:rsid w:val="00190AFF"/>
    <w:rsid w:val="00193EF6"/>
    <w:rsid w:val="001D6ABC"/>
    <w:rsid w:val="001E751D"/>
    <w:rsid w:val="00243565"/>
    <w:rsid w:val="00246F15"/>
    <w:rsid w:val="00255072"/>
    <w:rsid w:val="00262908"/>
    <w:rsid w:val="002C3742"/>
    <w:rsid w:val="002F196B"/>
    <w:rsid w:val="002F70CB"/>
    <w:rsid w:val="00317EC5"/>
    <w:rsid w:val="0039713B"/>
    <w:rsid w:val="003A76A9"/>
    <w:rsid w:val="003B6229"/>
    <w:rsid w:val="003C2DE6"/>
    <w:rsid w:val="003C5943"/>
    <w:rsid w:val="003C7578"/>
    <w:rsid w:val="003F7E05"/>
    <w:rsid w:val="004056A9"/>
    <w:rsid w:val="00464683"/>
    <w:rsid w:val="00490C20"/>
    <w:rsid w:val="004B0FBE"/>
    <w:rsid w:val="004F2BBB"/>
    <w:rsid w:val="00521109"/>
    <w:rsid w:val="0053386D"/>
    <w:rsid w:val="00544075"/>
    <w:rsid w:val="00560BD2"/>
    <w:rsid w:val="00593E89"/>
    <w:rsid w:val="0059721E"/>
    <w:rsid w:val="005A7696"/>
    <w:rsid w:val="005C719B"/>
    <w:rsid w:val="005D1B1C"/>
    <w:rsid w:val="005D29BF"/>
    <w:rsid w:val="00611500"/>
    <w:rsid w:val="00627B94"/>
    <w:rsid w:val="00676116"/>
    <w:rsid w:val="006874AE"/>
    <w:rsid w:val="00697186"/>
    <w:rsid w:val="006B7212"/>
    <w:rsid w:val="007138DB"/>
    <w:rsid w:val="007141B2"/>
    <w:rsid w:val="00744697"/>
    <w:rsid w:val="00791504"/>
    <w:rsid w:val="007C3755"/>
    <w:rsid w:val="007C5B56"/>
    <w:rsid w:val="007F504C"/>
    <w:rsid w:val="00800185"/>
    <w:rsid w:val="00810F3C"/>
    <w:rsid w:val="00811298"/>
    <w:rsid w:val="00812DDF"/>
    <w:rsid w:val="00824C2F"/>
    <w:rsid w:val="008269B1"/>
    <w:rsid w:val="00853574"/>
    <w:rsid w:val="00886823"/>
    <w:rsid w:val="008B4E37"/>
    <w:rsid w:val="008B7372"/>
    <w:rsid w:val="008F0802"/>
    <w:rsid w:val="00A21C77"/>
    <w:rsid w:val="00A23B94"/>
    <w:rsid w:val="00A40376"/>
    <w:rsid w:val="00A54165"/>
    <w:rsid w:val="00A97111"/>
    <w:rsid w:val="00AB1C09"/>
    <w:rsid w:val="00AB6092"/>
    <w:rsid w:val="00B15708"/>
    <w:rsid w:val="00B16417"/>
    <w:rsid w:val="00B20F4C"/>
    <w:rsid w:val="00B23330"/>
    <w:rsid w:val="00B32EFD"/>
    <w:rsid w:val="00B82DD7"/>
    <w:rsid w:val="00BD69AA"/>
    <w:rsid w:val="00BD6D03"/>
    <w:rsid w:val="00C25529"/>
    <w:rsid w:val="00C3356A"/>
    <w:rsid w:val="00C349A2"/>
    <w:rsid w:val="00C36A76"/>
    <w:rsid w:val="00C37998"/>
    <w:rsid w:val="00C55449"/>
    <w:rsid w:val="00C76742"/>
    <w:rsid w:val="00CA18C9"/>
    <w:rsid w:val="00CB378E"/>
    <w:rsid w:val="00CB6DB9"/>
    <w:rsid w:val="00D0574D"/>
    <w:rsid w:val="00D201FD"/>
    <w:rsid w:val="00D4593F"/>
    <w:rsid w:val="00DD6C02"/>
    <w:rsid w:val="00E10EE5"/>
    <w:rsid w:val="00E12064"/>
    <w:rsid w:val="00E4794C"/>
    <w:rsid w:val="00E74C44"/>
    <w:rsid w:val="00E7765A"/>
    <w:rsid w:val="00EC546B"/>
    <w:rsid w:val="00ED71C9"/>
    <w:rsid w:val="00F146F8"/>
    <w:rsid w:val="00F74073"/>
    <w:rsid w:val="00F942CA"/>
    <w:rsid w:val="00FB639A"/>
    <w:rsid w:val="00FE5F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65706"/>
  <w15:docId w15:val="{FA7163DE-BFB6-40F2-A6EF-78342889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fr-BE"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w:hAnsi="Helvetica" w:cs="Arial Unicode MS"/>
      <w:color w:val="000000"/>
      <w:sz w:val="24"/>
      <w:szCs w:val="24"/>
    </w:rPr>
  </w:style>
  <w:style w:type="paragraph" w:styleId="Footer">
    <w:name w:val="footer"/>
    <w:pPr>
      <w:tabs>
        <w:tab w:val="center" w:pos="4536"/>
        <w:tab w:val="right" w:pos="9072"/>
      </w:tabs>
    </w:pPr>
    <w:rPr>
      <w:rFonts w:cs="Arial Unicode MS"/>
      <w:color w:val="000000"/>
      <w:sz w:val="24"/>
      <w:szCs w:val="24"/>
      <w:u w:color="000000"/>
    </w:rPr>
  </w:style>
  <w:style w:type="paragraph" w:customStyle="1" w:styleId="Bedrijfsnaam">
    <w:name w:val="Bedrijfsnaam"/>
    <w:pPr>
      <w:spacing w:line="280" w:lineRule="atLeast"/>
    </w:pPr>
    <w:rPr>
      <w:rFonts w:ascii="Arial Black" w:hAnsi="Arial Black" w:cs="Arial Unicode MS"/>
      <w:color w:val="000000"/>
      <w:spacing w:val="-25"/>
      <w:sz w:val="32"/>
      <w:szCs w:val="32"/>
      <w:u w:color="000000"/>
    </w:rPr>
  </w:style>
  <w:style w:type="paragraph" w:styleId="BodyText">
    <w:name w:val="Body Text"/>
    <w:pPr>
      <w:widowControl w:val="0"/>
      <w:suppressAutoHyphens/>
      <w:spacing w:after="120"/>
    </w:pPr>
    <w:rPr>
      <w:rFonts w:cs="Arial Unicode MS"/>
      <w:color w:val="000000"/>
      <w:kern w:val="1"/>
      <w:sz w:val="24"/>
      <w:szCs w:val="24"/>
      <w:u w:color="000000"/>
    </w:rPr>
  </w:style>
  <w:style w:type="numbering" w:customStyle="1" w:styleId="Gemporteerdestijl1">
    <w:name w:val="Geïmporteerde stijl 1"/>
    <w:pPr>
      <w:numPr>
        <w:numId w:val="1"/>
      </w:numPr>
    </w:pPr>
  </w:style>
  <w:style w:type="numbering" w:customStyle="1" w:styleId="Gemporteerdestijl2">
    <w:name w:val="Geïmporteerde stijl 2"/>
    <w:pPr>
      <w:numPr>
        <w:numId w:val="3"/>
      </w:numPr>
    </w:pPr>
  </w:style>
  <w:style w:type="numbering" w:customStyle="1" w:styleId="Gemporteerdestijl3">
    <w:name w:val="Geïmporteerde stijl 3"/>
    <w:pPr>
      <w:numPr>
        <w:numId w:val="5"/>
      </w:numPr>
    </w:pPr>
  </w:style>
  <w:style w:type="paragraph" w:customStyle="1" w:styleId="Kleurrijkelijst-accent11">
    <w:name w:val="Kleurrijke lijst - accent 11"/>
    <w:pPr>
      <w:ind w:left="720"/>
    </w:pPr>
    <w:rPr>
      <w:rFonts w:cs="Arial Unicode MS"/>
      <w:color w:val="000000"/>
      <w:sz w:val="24"/>
      <w:szCs w:val="24"/>
      <w:u w:color="000000"/>
    </w:rPr>
  </w:style>
  <w:style w:type="character" w:customStyle="1" w:styleId="Doorgehaald">
    <w:name w:val="Doorgehaald"/>
    <w:rPr>
      <w:strike/>
      <w:dstrike w:val="0"/>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8B7372"/>
    <w:rPr>
      <w:rFonts w:cs="Arial Unicode MS"/>
      <w:color w:val="000000"/>
      <w:u w:color="000000"/>
      <w:lang w:val="fr-BE"/>
    </w:rPr>
  </w:style>
  <w:style w:type="paragraph" w:styleId="CommentSubject">
    <w:name w:val="annotation subject"/>
    <w:basedOn w:val="CommentText"/>
    <w:next w:val="CommentText"/>
    <w:link w:val="CommentSubjectChar"/>
    <w:uiPriority w:val="99"/>
    <w:semiHidden/>
    <w:unhideWhenUsed/>
    <w:rsid w:val="008B7372"/>
    <w:rPr>
      <w:b/>
      <w:bCs/>
    </w:rPr>
  </w:style>
  <w:style w:type="character" w:customStyle="1" w:styleId="CommentSubjectChar">
    <w:name w:val="Comment Subject Char"/>
    <w:basedOn w:val="CommentTextChar"/>
    <w:link w:val="CommentSubject"/>
    <w:uiPriority w:val="99"/>
    <w:semiHidden/>
    <w:rsid w:val="008B7372"/>
    <w:rPr>
      <w:rFonts w:cs="Arial Unicode MS"/>
      <w:b/>
      <w:bCs/>
      <w:color w:val="000000"/>
      <w:u w:color="000000"/>
      <w:lang w:val="fr-BE"/>
    </w:rPr>
  </w:style>
  <w:style w:type="paragraph" w:styleId="BalloonText">
    <w:name w:val="Balloon Text"/>
    <w:basedOn w:val="Normal"/>
    <w:link w:val="BalloonTextChar"/>
    <w:uiPriority w:val="99"/>
    <w:semiHidden/>
    <w:unhideWhenUsed/>
    <w:rsid w:val="008B7372"/>
    <w:rPr>
      <w:rFonts w:ascii="Tahoma" w:hAnsi="Tahoma" w:cs="Tahoma"/>
      <w:sz w:val="16"/>
      <w:szCs w:val="16"/>
    </w:rPr>
  </w:style>
  <w:style w:type="character" w:customStyle="1" w:styleId="BalloonTextChar">
    <w:name w:val="Balloon Text Char"/>
    <w:basedOn w:val="DefaultParagraphFont"/>
    <w:link w:val="BalloonText"/>
    <w:uiPriority w:val="99"/>
    <w:semiHidden/>
    <w:rsid w:val="008B7372"/>
    <w:rPr>
      <w:rFonts w:ascii="Tahoma" w:hAnsi="Tahoma" w:cs="Tahoma"/>
      <w:color w:val="000000"/>
      <w:sz w:val="16"/>
      <w:szCs w:val="16"/>
      <w:u w:color="000000"/>
      <w:lang w:val="fr-BE"/>
    </w:rPr>
  </w:style>
  <w:style w:type="paragraph" w:styleId="ListParagraph">
    <w:name w:val="List Paragraph"/>
    <w:basedOn w:val="Normal"/>
    <w:uiPriority w:val="34"/>
    <w:qFormat/>
    <w:rsid w:val="00FE5F8B"/>
    <w:pPr>
      <w:ind w:left="720"/>
      <w:contextualSpacing/>
    </w:pPr>
  </w:style>
  <w:style w:type="paragraph" w:styleId="FootnoteText">
    <w:name w:val="footnote text"/>
    <w:basedOn w:val="Normal"/>
    <w:link w:val="FootnoteTextChar"/>
    <w:uiPriority w:val="99"/>
    <w:semiHidden/>
    <w:unhideWhenUsed/>
    <w:rsid w:val="00E74C4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FootnoteTextChar">
    <w:name w:val="Footnote Text Char"/>
    <w:basedOn w:val="DefaultParagraphFont"/>
    <w:link w:val="FootnoteText"/>
    <w:uiPriority w:val="99"/>
    <w:semiHidden/>
    <w:rsid w:val="00E74C44"/>
    <w:rPr>
      <w:rFonts w:asciiTheme="minorHAnsi" w:eastAsiaTheme="minorHAnsi" w:hAnsiTheme="minorHAnsi" w:cstheme="minorBidi"/>
      <w:bdr w:val="none" w:sz="0" w:space="0" w:color="auto"/>
      <w:lang w:eastAsia="en-US"/>
    </w:rPr>
  </w:style>
  <w:style w:type="character" w:styleId="FootnoteReference">
    <w:name w:val="footnote reference"/>
    <w:basedOn w:val="DefaultParagraphFont"/>
    <w:uiPriority w:val="99"/>
    <w:semiHidden/>
    <w:unhideWhenUsed/>
    <w:rsid w:val="00E74C44"/>
    <w:rPr>
      <w:vertAlign w:val="superscript"/>
    </w:rPr>
  </w:style>
  <w:style w:type="paragraph" w:styleId="Header">
    <w:name w:val="header"/>
    <w:basedOn w:val="Normal"/>
    <w:link w:val="HeaderChar"/>
    <w:uiPriority w:val="99"/>
    <w:unhideWhenUsed/>
    <w:rsid w:val="001E751D"/>
    <w:pPr>
      <w:tabs>
        <w:tab w:val="center" w:pos="4536"/>
        <w:tab w:val="right" w:pos="9072"/>
      </w:tabs>
    </w:pPr>
  </w:style>
  <w:style w:type="character" w:customStyle="1" w:styleId="HeaderChar">
    <w:name w:val="Header Char"/>
    <w:basedOn w:val="DefaultParagraphFont"/>
    <w:link w:val="Header"/>
    <w:uiPriority w:val="99"/>
    <w:rsid w:val="001E751D"/>
    <w:rPr>
      <w:rFonts w:cs="Arial Unicode MS"/>
      <w:color w:val="000000"/>
      <w:sz w:val="24"/>
      <w:szCs w:val="24"/>
      <w:u w:color="000000"/>
    </w:rPr>
  </w:style>
  <w:style w:type="character" w:styleId="LineNumber">
    <w:name w:val="line number"/>
    <w:basedOn w:val="DefaultParagraphFont"/>
    <w:uiPriority w:val="99"/>
    <w:semiHidden/>
    <w:unhideWhenUsed/>
    <w:rsid w:val="003C7578"/>
  </w:style>
  <w:style w:type="table" w:styleId="TableGrid">
    <w:name w:val="Table Grid"/>
    <w:basedOn w:val="TableNormal"/>
    <w:uiPriority w:val="59"/>
    <w:rsid w:val="00EC546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25</Pages>
  <Words>4165</Words>
  <Characters>22908</Characters>
  <Application>Microsoft Office Word</Application>
  <DocSecurity>0</DocSecurity>
  <Lines>190</Lines>
  <Paragraphs>54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FOD Justitie / SPF Justice</Company>
  <LinksUpToDate>false</LinksUpToDate>
  <CharactersWithSpaces>27019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Santvliet Paul</dc:creator>
  <cp:lastModifiedBy>Padourek Nicolas</cp:lastModifiedBy>
  <cp:revision>91</cp:revision>
  <cp:lastPrinted>2017-10-11T06:49:00Z</cp:lastPrinted>
  <dcterms:created xsi:type="dcterms:W3CDTF">2017-09-20T20:58:00Z</dcterms:created>
  <dcterms:modified xsi:type="dcterms:W3CDTF">2017-11-30T11:06:00Z</dcterms:modified>
</cp:coreProperties>
</file>